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0A3B" w14:textId="77777777" w:rsidR="00205CD7" w:rsidRPr="00AA0F3F" w:rsidRDefault="00205CD7" w:rsidP="00205CD7">
      <w:pPr>
        <w:keepNext/>
        <w:keepLines/>
        <w:pBdr>
          <w:bottom w:val="single" w:sz="12" w:space="1" w:color="auto"/>
        </w:pBdr>
        <w:tabs>
          <w:tab w:val="right" w:pos="9072"/>
        </w:tabs>
        <w:spacing w:before="240" w:after="0" w:line="240" w:lineRule="auto"/>
        <w:outlineLvl w:val="0"/>
        <w:rPr>
          <w:rFonts w:ascii="Times New Roman" w:eastAsia="Arial Unicode MS" w:hAnsi="Times New Roman" w:cs="Times New Roman"/>
          <w:b/>
          <w:bCs/>
          <w:sz w:val="32"/>
          <w:szCs w:val="32"/>
          <w:lang w:eastAsia="cs-CZ"/>
        </w:rPr>
      </w:pPr>
      <w:r w:rsidRPr="00AA0F3F">
        <w:rPr>
          <w:rFonts w:ascii="Times New Roman" w:eastAsiaTheme="majorEastAsia" w:hAnsi="Times New Roman" w:cs="Times New Roman"/>
          <w:b/>
          <w:bCs/>
          <w:sz w:val="32"/>
          <w:szCs w:val="32"/>
          <w:lang w:eastAsia="cs-CZ"/>
        </w:rPr>
        <w:t>Základní škola a Mateřská škola Tavíkovice, okres Znojmo,  příspěvková organizace</w:t>
      </w:r>
    </w:p>
    <w:p w14:paraId="53A667BA" w14:textId="77777777" w:rsidR="00205CD7" w:rsidRPr="00AA0F3F" w:rsidRDefault="00205CD7" w:rsidP="00205CD7">
      <w:pPr>
        <w:spacing w:after="0" w:line="240" w:lineRule="auto"/>
        <w:rPr>
          <w:rFonts w:ascii="Times New Roman" w:eastAsia="Times New Roman" w:hAnsi="Times New Roman" w:cs="Times New Roman"/>
          <w:b/>
          <w:bCs/>
          <w:sz w:val="24"/>
          <w:szCs w:val="24"/>
          <w:lang w:eastAsia="cs-CZ"/>
        </w:rPr>
      </w:pPr>
      <w:r w:rsidRPr="00AA0F3F">
        <w:rPr>
          <w:rFonts w:ascii="Times New Roman" w:eastAsia="Times New Roman" w:hAnsi="Times New Roman" w:cs="Times New Roman"/>
          <w:b/>
          <w:bCs/>
          <w:sz w:val="24"/>
          <w:szCs w:val="24"/>
          <w:lang w:eastAsia="cs-CZ"/>
        </w:rPr>
        <w:t>Tavíkovice 62, 671 40 Tavíkovice , tel. -  515/339214,  IČO - 70992045</w:t>
      </w:r>
    </w:p>
    <w:p w14:paraId="31E632CC" w14:textId="77777777" w:rsidR="00205CD7" w:rsidRPr="00AA0F3F" w:rsidRDefault="00205CD7" w:rsidP="00205CD7">
      <w:pPr>
        <w:spacing w:after="0" w:line="240" w:lineRule="auto"/>
        <w:rPr>
          <w:rFonts w:ascii="Times New Roman" w:eastAsia="Times New Roman" w:hAnsi="Times New Roman" w:cs="Times New Roman"/>
          <w:b/>
          <w:bCs/>
          <w:sz w:val="24"/>
          <w:szCs w:val="24"/>
          <w:lang w:eastAsia="cs-CZ"/>
        </w:rPr>
      </w:pPr>
      <w:r w:rsidRPr="00AA0F3F">
        <w:rPr>
          <w:rFonts w:ascii="Times New Roman" w:eastAsia="Times New Roman" w:hAnsi="Times New Roman" w:cs="Times New Roman"/>
          <w:b/>
          <w:bCs/>
          <w:sz w:val="24"/>
          <w:szCs w:val="24"/>
          <w:lang w:eastAsia="cs-CZ"/>
        </w:rPr>
        <w:t>e-mail – zstavikovice@volny.cz</w:t>
      </w:r>
    </w:p>
    <w:p w14:paraId="673788FC" w14:textId="77777777" w:rsidR="00205CD7" w:rsidRDefault="00205CD7" w:rsidP="00205CD7">
      <w:pPr>
        <w:keepNext/>
        <w:tabs>
          <w:tab w:val="left" w:pos="7380"/>
        </w:tabs>
        <w:spacing w:after="0" w:line="240" w:lineRule="auto"/>
        <w:ind w:hanging="1080"/>
        <w:jc w:val="center"/>
        <w:outlineLvl w:val="1"/>
        <w:rPr>
          <w:rFonts w:ascii="Times New Roman" w:eastAsia="Times New Roman" w:hAnsi="Times New Roman" w:cs="Times New Roman"/>
          <w:sz w:val="40"/>
          <w:szCs w:val="24"/>
          <w:lang w:eastAsia="cs-CZ"/>
        </w:rPr>
      </w:pPr>
    </w:p>
    <w:p w14:paraId="588F1352" w14:textId="6FB737E5" w:rsidR="00205CD7" w:rsidRPr="00021F70" w:rsidRDefault="00205CD7" w:rsidP="00205CD7">
      <w:pPr>
        <w:keepNext/>
        <w:tabs>
          <w:tab w:val="left" w:pos="7380"/>
        </w:tabs>
        <w:spacing w:after="0" w:line="240" w:lineRule="auto"/>
        <w:ind w:hanging="1080"/>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Čj.:ZSTA</w:t>
      </w:r>
      <w:r w:rsidR="003878F6">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5/2</w:t>
      </w:r>
      <w:r w:rsidR="003878F6">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p>
    <w:p w14:paraId="03E52096" w14:textId="77777777" w:rsidR="00205CD7" w:rsidRDefault="00205CD7" w:rsidP="00205CD7">
      <w:pPr>
        <w:keepNext/>
        <w:tabs>
          <w:tab w:val="left" w:pos="7380"/>
        </w:tabs>
        <w:spacing w:after="0" w:line="240" w:lineRule="auto"/>
        <w:ind w:hanging="1080"/>
        <w:jc w:val="center"/>
        <w:outlineLvl w:val="1"/>
        <w:rPr>
          <w:rFonts w:ascii="Times New Roman" w:eastAsia="Times New Roman" w:hAnsi="Times New Roman" w:cs="Times New Roman"/>
          <w:sz w:val="40"/>
          <w:szCs w:val="24"/>
          <w:lang w:eastAsia="cs-CZ"/>
        </w:rPr>
      </w:pPr>
    </w:p>
    <w:p w14:paraId="081FCE45" w14:textId="77777777" w:rsidR="00205CD7" w:rsidRPr="00BC442F" w:rsidRDefault="00205CD7" w:rsidP="00205CD7">
      <w:pPr>
        <w:keepNext/>
        <w:tabs>
          <w:tab w:val="left" w:pos="7380"/>
        </w:tabs>
        <w:spacing w:after="0" w:line="240" w:lineRule="auto"/>
        <w:ind w:hanging="1080"/>
        <w:jc w:val="center"/>
        <w:outlineLvl w:val="1"/>
        <w:rPr>
          <w:rFonts w:ascii="Times New Roman" w:eastAsia="Times New Roman" w:hAnsi="Times New Roman" w:cs="Times New Roman"/>
          <w:color w:val="FF0000"/>
          <w:sz w:val="40"/>
          <w:szCs w:val="24"/>
          <w:lang w:eastAsia="cs-CZ"/>
        </w:rPr>
      </w:pPr>
      <w:r w:rsidRPr="00BC442F">
        <w:rPr>
          <w:rFonts w:ascii="Times New Roman" w:eastAsia="Times New Roman" w:hAnsi="Times New Roman" w:cs="Times New Roman"/>
          <w:color w:val="FF0000"/>
          <w:sz w:val="40"/>
          <w:szCs w:val="24"/>
          <w:lang w:eastAsia="cs-CZ"/>
        </w:rPr>
        <w:t xml:space="preserve">ŠKOLNÍ </w:t>
      </w:r>
      <w:r>
        <w:rPr>
          <w:rFonts w:ascii="Times New Roman" w:eastAsia="Times New Roman" w:hAnsi="Times New Roman" w:cs="Times New Roman"/>
          <w:color w:val="FF0000"/>
          <w:sz w:val="40"/>
          <w:szCs w:val="24"/>
          <w:lang w:eastAsia="cs-CZ"/>
        </w:rPr>
        <w:t xml:space="preserve"> </w:t>
      </w:r>
      <w:r w:rsidRPr="00BC442F">
        <w:rPr>
          <w:rFonts w:ascii="Times New Roman" w:eastAsia="Times New Roman" w:hAnsi="Times New Roman" w:cs="Times New Roman"/>
          <w:color w:val="FF0000"/>
          <w:sz w:val="40"/>
          <w:szCs w:val="24"/>
          <w:lang w:eastAsia="cs-CZ"/>
        </w:rPr>
        <w:t xml:space="preserve">ŘÁD </w:t>
      </w:r>
    </w:p>
    <w:p w14:paraId="4738F440" w14:textId="77777777" w:rsidR="00205CD7" w:rsidRPr="00AA0F3F" w:rsidRDefault="00205CD7" w:rsidP="00205CD7">
      <w:pPr>
        <w:spacing w:after="0" w:line="240" w:lineRule="auto"/>
        <w:jc w:val="both"/>
        <w:rPr>
          <w:rFonts w:ascii="Times New Roman" w:eastAsia="Times New Roman" w:hAnsi="Times New Roman" w:cs="Times New Roman"/>
          <w:b/>
          <w:sz w:val="20"/>
          <w:szCs w:val="20"/>
          <w:lang w:eastAsia="cs-CZ"/>
        </w:rPr>
      </w:pPr>
    </w:p>
    <w:p w14:paraId="6EFF0427" w14:textId="77777777" w:rsidR="00205CD7" w:rsidRPr="00AA0F3F" w:rsidRDefault="00205CD7" w:rsidP="00205CD7">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t>Obecná ustanovení</w:t>
      </w:r>
    </w:p>
    <w:p w14:paraId="484F4241" w14:textId="77777777" w:rsidR="00205CD7" w:rsidRPr="00AA0F3F" w:rsidRDefault="00205CD7" w:rsidP="00205CD7">
      <w:pPr>
        <w:overflowPunct w:val="0"/>
        <w:autoSpaceDE w:val="0"/>
        <w:autoSpaceDN w:val="0"/>
        <w:adjustRightInd w:val="0"/>
        <w:spacing w:before="120" w:after="0" w:line="240" w:lineRule="atLeast"/>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Na základě ustanovení § 30, odst. 1) zákona č. 561/2004 Sb. o předškolním, základním středním, vyšším odborném a jiném vzdělávání (školský zákon) v platném znění vydávám tuto směrnici, která je součástí organizačního řádu školy</w:t>
      </w:r>
    </w:p>
    <w:p w14:paraId="23AD9BA5" w14:textId="77777777" w:rsidR="00205CD7" w:rsidRPr="00AA0F3F" w:rsidRDefault="00205CD7" w:rsidP="00205CD7">
      <w:pPr>
        <w:spacing w:after="120" w:line="240" w:lineRule="auto"/>
        <w:jc w:val="both"/>
        <w:rPr>
          <w:rFonts w:ascii="Times New Roman" w:eastAsia="Times New Roman" w:hAnsi="Times New Roman" w:cs="Times New Roman"/>
          <w:sz w:val="20"/>
          <w:szCs w:val="24"/>
          <w:lang w:eastAsia="cs-CZ"/>
        </w:rPr>
      </w:pPr>
    </w:p>
    <w:p w14:paraId="5638CF39" w14:textId="77777777" w:rsidR="00205CD7" w:rsidRPr="00AA0F3F" w:rsidRDefault="00205CD7" w:rsidP="00205CD7">
      <w:pPr>
        <w:spacing w:after="120" w:line="240" w:lineRule="auto"/>
        <w:jc w:val="both"/>
        <w:rPr>
          <w:rFonts w:ascii="Times New Roman" w:eastAsia="Times New Roman" w:hAnsi="Times New Roman" w:cs="Times New Roman"/>
          <w:sz w:val="20"/>
          <w:szCs w:val="24"/>
          <w:lang w:eastAsia="cs-CZ"/>
        </w:rPr>
      </w:pPr>
    </w:p>
    <w:p w14:paraId="5C72A615"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 Práva a povinností žáků, jejich zákonných zástupců ve škole a pedagogických pracovníků, podrobnosti o pravidlech vzájemných vztahů</w:t>
      </w:r>
    </w:p>
    <w:p w14:paraId="355A4E71" w14:textId="77777777" w:rsidR="00205CD7" w:rsidRPr="00AA0F3F" w:rsidRDefault="00205CD7" w:rsidP="00205CD7">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64802495"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A. Práva a povinnosti žáků</w:t>
      </w:r>
    </w:p>
    <w:p w14:paraId="230858A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23E919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Žáci mají právo</w:t>
      </w:r>
    </w:p>
    <w:p w14:paraId="0563C57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 vzdělávání a školské služby podle školského zákona,</w:t>
      </w:r>
    </w:p>
    <w:p w14:paraId="5F9B32E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být informováni o průběhu a výsledcích svého vzdělávání,</w:t>
      </w:r>
    </w:p>
    <w:p w14:paraId="5FFBDAF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w:t>
      </w:r>
      <w:r w:rsidRPr="00AA0F3F">
        <w:rPr>
          <w:rFonts w:ascii="Times New Roman" w:eastAsia="Times New Roman" w:hAnsi="Times New Roman" w:cs="Times New Roman"/>
          <w:sz w:val="20"/>
          <w:szCs w:val="20"/>
          <w:lang w:eastAsia="cs-CZ"/>
        </w:rPr>
        <w:t>) vyjadřovat se ke všem rozhodnutím týkajícím se podstatných záležitostí jejich vzdělávání, přičemž jejich vyjádřením musí být věnována pozornost odpovídající jejich věku a stupni vývoje,</w:t>
      </w:r>
    </w:p>
    <w:p w14:paraId="5C0C584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w:t>
      </w:r>
      <w:r w:rsidRPr="00AA0F3F">
        <w:rPr>
          <w:rFonts w:ascii="Times New Roman" w:eastAsia="Times New Roman" w:hAnsi="Times New Roman" w:cs="Times New Roman"/>
          <w:sz w:val="20"/>
          <w:szCs w:val="20"/>
          <w:lang w:eastAsia="cs-CZ"/>
        </w:rPr>
        <w:t>) na informace a poradenskou pomoc školy v záležitostech týkajících se vzdělávání,</w:t>
      </w:r>
    </w:p>
    <w:p w14:paraId="60A2684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e</w:t>
      </w:r>
      <w:r w:rsidRPr="00AA0F3F">
        <w:rPr>
          <w:rFonts w:ascii="Times New Roman" w:eastAsia="Times New Roman" w:hAnsi="Times New Roman" w:cs="Times New Roman"/>
          <w:sz w:val="20"/>
          <w:szCs w:val="20"/>
          <w:lang w:eastAsia="cs-CZ"/>
        </w:rPr>
        <w:t>)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w:t>
      </w:r>
    </w:p>
    <w:p w14:paraId="5186CA7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B117E2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Žáci jsou povinni</w:t>
      </w:r>
    </w:p>
    <w:p w14:paraId="2920CED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řádně se vzdělávat, jak prezenční, tak distanční formou výuky, při ní v míře odpovídající okolnostem</w:t>
      </w:r>
    </w:p>
    <w:p w14:paraId="6AAB1A6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dodržovat školní řád a předpisy a pokyny školy a školského zařízení k ochraně zdraví a bezpečnosti, s nimiž byli seznámeni</w:t>
      </w:r>
    </w:p>
    <w:p w14:paraId="4121435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plnit pokyny pedagogických pracovníků škol a školských zařízení vydané v souladu s právními předpisy a školním nebo vnitřním řádem</w:t>
      </w:r>
    </w:p>
    <w:p w14:paraId="3420B9C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684772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Žák se ve škole chová slušně k dospělým i jiným žákům školy, dbá pokynů pedagogických a provozních pracovníků, dodržuje školní řád </w:t>
      </w:r>
      <w:r>
        <w:rPr>
          <w:rFonts w:ascii="Times New Roman" w:eastAsia="Times New Roman" w:hAnsi="Times New Roman" w:cs="Times New Roman"/>
          <w:sz w:val="20"/>
          <w:szCs w:val="20"/>
          <w:lang w:eastAsia="cs-CZ"/>
        </w:rPr>
        <w:t>.</w:t>
      </w:r>
      <w:r w:rsidRPr="00AA0F3F">
        <w:rPr>
          <w:rFonts w:ascii="Times New Roman" w:eastAsia="Times New Roman" w:hAnsi="Times New Roman" w:cs="Times New Roman"/>
          <w:sz w:val="20"/>
          <w:szCs w:val="20"/>
          <w:lang w:eastAsia="cs-CZ"/>
        </w:rPr>
        <w:t xml:space="preserve"> Chová se tak, aby neohrozil zdraví svoje, ani jiných osob.</w:t>
      </w:r>
    </w:p>
    <w:p w14:paraId="02DB641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59C83A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 chodí do školy pravidelně a včas podle rozvrhu hodin nebo pokynů vyučujících a účastní se činností organizovaných školou. </w:t>
      </w:r>
      <w:r>
        <w:rPr>
          <w:rFonts w:ascii="Times New Roman" w:eastAsia="Times New Roman" w:hAnsi="Times New Roman" w:cs="Times New Roman"/>
          <w:sz w:val="20"/>
          <w:szCs w:val="20"/>
          <w:lang w:eastAsia="cs-CZ"/>
        </w:rPr>
        <w:t>D</w:t>
      </w:r>
      <w:r w:rsidRPr="00AA0F3F">
        <w:rPr>
          <w:rFonts w:ascii="Times New Roman" w:eastAsia="Times New Roman" w:hAnsi="Times New Roman" w:cs="Times New Roman"/>
          <w:sz w:val="20"/>
          <w:szCs w:val="20"/>
          <w:lang w:eastAsia="cs-CZ"/>
        </w:rPr>
        <w:t xml:space="preserve">ocházka do školní družiny je pro přihlášené žáky povinná. Odhlásit se může vždy ke konci pololetí.      </w:t>
      </w:r>
    </w:p>
    <w:p w14:paraId="5074673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CA8213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Žák chodí do školy vhodně a čistě upraven a oblečen.     </w:t>
      </w:r>
    </w:p>
    <w:p w14:paraId="790E0C7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B01563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6D55A1A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927281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7. Před ukončením vyučování žáci z bezpečnostních důvodů neopouštějí školní budovu bez vědomí vyučujících. V době mimo vyučování žáci zůstávají ve škole jen se svolením vyučujících a pod jejich dohledem či dohledem určených pracovníků školy.      </w:t>
      </w:r>
    </w:p>
    <w:p w14:paraId="3E39924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1ACC5A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Žáci chrání své zdraví i zdraví spolužáků; žákům jsou zakázány všechny činnosti, které jsou zdraví škodlivé (např. kouření, pití alkoholických a energetických nápojů, zneužívání návykových a zdraví škodlivých látek).      </w:t>
      </w:r>
    </w:p>
    <w:p w14:paraId="1C27125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1F7BE2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9. Škola může uvolnit žáka z vyučování na určitou dobu na žádost rodičů. Z jedné vyučovací hodiny uvolňuje příslušný vyučující, na jeden den uvolňuje třídní učitel, na delší dobu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Omluva musí být uvedena předem prostřednictvím žákovské knížky žáka.</w:t>
      </w:r>
    </w:p>
    <w:p w14:paraId="384654C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D30219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10. Žák se řádně a systematicky připravuje na vyučování.</w:t>
      </w:r>
    </w:p>
    <w:p w14:paraId="3A86D93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247974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11. Každý úraz nebo vznik škody, ke kterému došlo v souvislosti s činností školy, hlásí žáci bez zbytečného odkladu vyučujícímu, třídnímu učiteli nebo jinému zaměstnanci školy.</w:t>
      </w:r>
    </w:p>
    <w:p w14:paraId="6F8259A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6B6289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12. Žák nenosí do školy předměty, které nesouvisí s výukou a mohly by ohrozit zdraví a bezpečnost jeho nebo jiných osob. Hodinky, šperky, peníze, mobilní telefony apod. mají stále pod kontrolou. Pokud je musí odložit (např. v Tv), odloží je na místo určené vyučujícím. Ve vyučování je zakázáno manipulovat s mobilními telefony, pokud k tomu nejsou žáci vyzváni v rámci výuky. Žáci je mají vypnuté a uložené ve školní tašce.</w:t>
      </w:r>
    </w:p>
    <w:p w14:paraId="4541243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F1744B1"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13.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školním řádem.</w:t>
      </w:r>
    </w:p>
    <w:p w14:paraId="6AB33E06" w14:textId="77777777" w:rsidR="00205CD7" w:rsidRPr="00AA0F3F" w:rsidRDefault="00205CD7" w:rsidP="00205CD7">
      <w:pPr>
        <w:spacing w:after="0" w:line="240" w:lineRule="auto"/>
        <w:rPr>
          <w:rFonts w:ascii="Times New Roman" w:eastAsia="Times New Roman" w:hAnsi="Times New Roman" w:cs="Times New Roman"/>
          <w:sz w:val="21"/>
          <w:szCs w:val="21"/>
        </w:rPr>
      </w:pPr>
    </w:p>
    <w:p w14:paraId="795F529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14. Při porušení povinností stanovených tímto školním řádem lze podle závažnosti porušení žákovi uložit:</w:t>
      </w:r>
    </w:p>
    <w:p w14:paraId="58F0E9C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napomenutí třídního učitele,</w:t>
      </w:r>
    </w:p>
    <w:p w14:paraId="2D44B59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důtku třídního učitele,</w:t>
      </w:r>
    </w:p>
    <w:p w14:paraId="3FF6E38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důtku ředitel</w:t>
      </w:r>
      <w:r>
        <w:rPr>
          <w:rFonts w:ascii="Times New Roman" w:eastAsia="Times New Roman" w:hAnsi="Times New Roman" w:cs="Times New Roman"/>
          <w:sz w:val="20"/>
          <w:szCs w:val="20"/>
          <w:lang w:eastAsia="cs-CZ"/>
        </w:rPr>
        <w:t>ky</w:t>
      </w:r>
      <w:r w:rsidRPr="00AA0F3F">
        <w:rPr>
          <w:rFonts w:ascii="Times New Roman" w:eastAsia="Times New Roman" w:hAnsi="Times New Roman" w:cs="Times New Roman"/>
          <w:sz w:val="20"/>
          <w:szCs w:val="20"/>
          <w:lang w:eastAsia="cs-CZ"/>
        </w:rPr>
        <w:t xml:space="preserve"> školy, </w:t>
      </w:r>
    </w:p>
    <w:p w14:paraId="7D82A58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snížit známku z chování</w:t>
      </w:r>
    </w:p>
    <w:p w14:paraId="1815FC53" w14:textId="77777777" w:rsidR="00205CD7" w:rsidRPr="00AA0F3F" w:rsidRDefault="00205CD7" w:rsidP="00205CD7">
      <w:pPr>
        <w:spacing w:after="120" w:line="240" w:lineRule="auto"/>
        <w:jc w:val="both"/>
        <w:rPr>
          <w:rFonts w:ascii="Times New Roman" w:eastAsia="Times New Roman" w:hAnsi="Times New Roman" w:cs="Times New Roman"/>
          <w:sz w:val="20"/>
          <w:szCs w:val="24"/>
          <w:lang w:eastAsia="cs-CZ"/>
        </w:rPr>
      </w:pPr>
      <w:r w:rsidRPr="00AA0F3F">
        <w:rPr>
          <w:rFonts w:ascii="Times New Roman" w:eastAsia="Times New Roman" w:hAnsi="Times New Roman" w:cs="Times New Roman"/>
          <w:sz w:val="20"/>
          <w:szCs w:val="24"/>
          <w:lang w:eastAsia="cs-CZ"/>
        </w:rPr>
        <w:t>Škola neprodleně oznámí uložení napomenutí nebo důtky a jeho důvody prokazatelným způsobem žákovi a jeho zákonnému zástupci a zaznamená je do dokumentace školy.</w:t>
      </w:r>
    </w:p>
    <w:p w14:paraId="1E7DB76C" w14:textId="77777777" w:rsidR="00205CD7" w:rsidRPr="00AA0F3F" w:rsidRDefault="00205CD7" w:rsidP="00205CD7">
      <w:pPr>
        <w:shd w:val="clear" w:color="auto" w:fill="FFFFFF"/>
        <w:spacing w:before="100" w:beforeAutospacing="1" w:after="100" w:afterAutospacing="1" w:line="236" w:lineRule="atLeast"/>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15. Dopustí-li se žák jednání podle bodu 13, oznámí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tuto skutečnost orgánu sociálně-právní ochrany dětí, jde-li o nezletilého, a státnímu zastupitelství do následujícího pracovního dne poté, co se o tom dozvěděl.</w:t>
      </w:r>
    </w:p>
    <w:p w14:paraId="57F277B6" w14:textId="77777777" w:rsidR="00205CD7" w:rsidRPr="00AA0F3F" w:rsidRDefault="00205CD7" w:rsidP="00205CD7">
      <w:pPr>
        <w:spacing w:after="120" w:line="240" w:lineRule="auto"/>
        <w:jc w:val="both"/>
        <w:rPr>
          <w:rFonts w:ascii="Times New Roman" w:eastAsia="Times New Roman" w:hAnsi="Times New Roman" w:cs="Times New Roman"/>
          <w:sz w:val="20"/>
          <w:szCs w:val="24"/>
          <w:lang w:eastAsia="cs-CZ"/>
        </w:rPr>
      </w:pPr>
    </w:p>
    <w:p w14:paraId="0BE753E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48B06D5"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B. Práva a povinnosti zákonných zástupců</w:t>
      </w:r>
    </w:p>
    <w:p w14:paraId="2491F68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EAAF75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Rodiče (zákonní zástupci) mají právo zejména na</w:t>
      </w:r>
    </w:p>
    <w:p w14:paraId="4FDF0F0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svobodnou volbu školy pro své dítě</w:t>
      </w:r>
    </w:p>
    <w:p w14:paraId="3B50849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informace o průběhu a vzdělávání dítěte ve škole</w:t>
      </w:r>
    </w:p>
    <w:p w14:paraId="1AFC6BA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informace o škole podle zákona č. 106/1999 Sb., o svobodném přístupu k informacím</w:t>
      </w:r>
    </w:p>
    <w:p w14:paraId="60BABFB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nahlížet do výroční zprávy, pořizovat si z ní opisy a výpisy,</w:t>
      </w:r>
    </w:p>
    <w:p w14:paraId="775A4F8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právo na vzdělávání v jazyce národnostní menšiny, a to za podmínek stanovených v § 14 školského zákona</w:t>
      </w:r>
    </w:p>
    <w:p w14:paraId="5EA9219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na informace a poradenskou pomoc školy nebo školského poradenského zařízení v záležitostech týkajících se vzdělávání podle školského zákona,</w:t>
      </w:r>
    </w:p>
    <w:p w14:paraId="197B79C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30FA7BF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g) volit a být voleni do školské rady,</w:t>
      </w:r>
    </w:p>
    <w:p w14:paraId="1471811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h) vyjadřovat se ke všem rozhodnutím týkajícím se podstatných záležitostí vzdělávání žáka, </w:t>
      </w:r>
    </w:p>
    <w:p w14:paraId="61719C6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i) požádat o přezkoumání výsledků hodnocení žáka,</w:t>
      </w:r>
    </w:p>
    <w:p w14:paraId="5E8A07D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05B9693" w14:textId="77777777" w:rsidR="00205CD7" w:rsidRPr="00AA0F3F" w:rsidRDefault="00205CD7" w:rsidP="00205CD7">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2. Rodiče (zákonní zástupci) jsou povinni</w:t>
      </w:r>
    </w:p>
    <w:p w14:paraId="04AC6C95" w14:textId="77777777" w:rsidR="00205CD7" w:rsidRPr="00AA0F3F" w:rsidRDefault="00205CD7" w:rsidP="00205CD7">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a) zajistit, aby dítě a žák docházel řádně do školy nebo školského zařízení,</w:t>
      </w:r>
    </w:p>
    <w:p w14:paraId="65CE4840" w14:textId="77777777" w:rsidR="00205CD7" w:rsidRPr="00AA0F3F" w:rsidRDefault="00205CD7" w:rsidP="00205CD7">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b) na vyzvání ředitel</w:t>
      </w:r>
      <w:r>
        <w:rPr>
          <w:rFonts w:ascii="Times New Roman" w:eastAsia="Times New Roman" w:hAnsi="Times New Roman" w:cs="Times New Roman"/>
          <w:sz w:val="20"/>
          <w:szCs w:val="20"/>
        </w:rPr>
        <w:t>ky</w:t>
      </w:r>
      <w:r w:rsidRPr="00AA0F3F">
        <w:rPr>
          <w:rFonts w:ascii="Times New Roman" w:eastAsia="Times New Roman" w:hAnsi="Times New Roman" w:cs="Times New Roman"/>
          <w:sz w:val="20"/>
          <w:szCs w:val="20"/>
        </w:rPr>
        <w:t xml:space="preserve"> školy nebo školského zařízení se osobně zúčastnit projednání závažných otázek týkajících se vzdělávání dítěte nebo žáka,</w:t>
      </w:r>
    </w:p>
    <w:p w14:paraId="35B69AF7" w14:textId="77777777" w:rsidR="00205CD7" w:rsidRPr="00AA0F3F" w:rsidRDefault="00205CD7" w:rsidP="00205CD7">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c) informovat školu a školské zařízení o změně zdravotní způsobilosti, zdravotních obtížích dítěte nebo žáka nebo jiných závažných skutečnostech, které by mohly mít vliv na průběh vzdělávání,</w:t>
      </w:r>
    </w:p>
    <w:p w14:paraId="3963B5CB" w14:textId="77777777" w:rsidR="00205CD7" w:rsidRPr="00AA0F3F" w:rsidRDefault="00205CD7" w:rsidP="00205CD7">
      <w:pPr>
        <w:tabs>
          <w:tab w:val="left" w:pos="720"/>
        </w:tabs>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d) dokládat důvody nepřítomnosti dítěte a žáka ve výuce, nepřítomnost ve vyučování z důvodu nemoci jsou povinni zákonní zástupci žáka nahlásit do 48 hodin elektronicky nebo telefonicky, omluvení celé nepřítomnosti žáka musí být provedeno ihned po návratu žáka do školy, nejpozději do 1 týdne,</w:t>
      </w:r>
    </w:p>
    <w:p w14:paraId="41421233" w14:textId="77777777" w:rsidR="00205CD7" w:rsidRPr="00AA0F3F" w:rsidRDefault="00205CD7" w:rsidP="00205CD7">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e) oznamovat škole a školskému zařízení údaje podle § 28 odst. 2 a 3 a další údaje, které jsou podstatné pro průběh vzdělávání nebo bezpečnost dítěte a žáka, a změny v těchto údajích.</w:t>
      </w:r>
    </w:p>
    <w:p w14:paraId="1EC1061F"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6E1493B3"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C. Pravidla vzájemných vztahů žáků a zákonných zástupců s pedagogickými pracovníky školy</w:t>
      </w:r>
    </w:p>
    <w:p w14:paraId="26731BF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9046F6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Pedagogičtí pracovníci školy vydávají žákům a zákonným zástupcům žáků pouze takové pokyny, které bezprostředně souvisejí s plněním školního vzdělávacího programu, školního řádu a dalších nezbytných organizačních opatření.</w:t>
      </w:r>
    </w:p>
    <w:p w14:paraId="2A33983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8644EB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nepřiměřeně trestán nebo je s ním jinak špatně zacházeno, spojí se s výchovnou poradkyní a orgány na pomoc dítěti; speciální pozornost věnují ochraně před návykovými látkami.</w:t>
      </w:r>
    </w:p>
    <w:p w14:paraId="5B2D04F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92572C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Informace, které zákonný zástupce žáka poskytne do školní matriky nebo jiné důležité informace o žákovi, jsou důvěrné; všichni pedagogičtí pracovníci se řídí zákonem č. 101/2000 Sb., o ochraně osobních údajů.</w:t>
      </w:r>
    </w:p>
    <w:p w14:paraId="5CB1AC8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734047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Vyzve-li pedagogický pracovník zákonného zástupce k osobnímu projednání závažných otázek týkajících se vzdělávání a chování žáka, konzultuje termín schůzky se zákonným zástupcem žáka.</w:t>
      </w:r>
    </w:p>
    <w:p w14:paraId="119C322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03C013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Všichni pedagogičtí pracovníci se zúčastňují třídních a rodičovských schůzek, na kterých informují zákonné zástupce žáků o výsledcích výchovy a vzdělávání; v případě omluvené nepřítomnosti pedagogického pracovníka dotyčný zajistí, aby zákonní zástupci byli informováni jiným způsobem.</w:t>
      </w:r>
    </w:p>
    <w:p w14:paraId="0907840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060F3B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Pracovníci školy mají právo na slušné jednání ze strany žáků a zákonných zástupců.</w:t>
      </w:r>
    </w:p>
    <w:p w14:paraId="22724790"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15302CDE" w14:textId="77777777" w:rsidR="00205CD7" w:rsidRPr="00AA0F3F" w:rsidRDefault="00205CD7" w:rsidP="00205CD7">
      <w:pPr>
        <w:spacing w:after="0" w:line="240" w:lineRule="auto"/>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D. Práva a povinnosti pedagogických pracovníků</w:t>
      </w:r>
    </w:p>
    <w:p w14:paraId="7436026F"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p>
    <w:p w14:paraId="57084898"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Pedagogičtí pracovníci mají při výkonu své pedagogické činnosti právo</w:t>
      </w:r>
    </w:p>
    <w:p w14:paraId="73D5DB30"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6E46B6D2"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aby nebylo do jejich přímé pedagogické činnosti zasahováno v rozporu s právními předpisy,</w:t>
      </w:r>
    </w:p>
    <w:p w14:paraId="29E09631"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na využívání metod, forem a prostředků dle vlastního uvážení v souladu se zásadami a cíli vzdělávání při přímé vyučovací, výchovné, speciálně pedagogické a pedagogicko-psychologické činnosti,</w:t>
      </w:r>
    </w:p>
    <w:p w14:paraId="27EEB20A"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volit a být voleni do školské rady,</w:t>
      </w:r>
    </w:p>
    <w:p w14:paraId="0B30F41D"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na objektivní hodnocení své pedagogické činnosti.</w:t>
      </w:r>
    </w:p>
    <w:p w14:paraId="7011C523"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p>
    <w:p w14:paraId="74C4D04A"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Pedagogický pracovník je povinen</w:t>
      </w:r>
    </w:p>
    <w:p w14:paraId="3D779B66"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vykonávat pedagogickou činnost v souladu se zásadami a cíli vzdělávání,</w:t>
      </w:r>
    </w:p>
    <w:p w14:paraId="30915CEA"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b) chránit a respektovat práva dítěte, žáka </w:t>
      </w:r>
    </w:p>
    <w:p w14:paraId="53A65413"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chránit bezpečí a zdraví dítěte, žáka a studenta a předcházet všem formám rizikového chování ve školách a školských zařízeních,</w:t>
      </w:r>
    </w:p>
    <w:p w14:paraId="2EF4394A"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svým přístupem k výchově a vzdělávání vytvářet pozitivní a bezpečné klima ve školním prostředí a podporovat jeho rozvoj,</w:t>
      </w:r>
    </w:p>
    <w:p w14:paraId="6A46A44C"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zachovávat mlčenlivost a chránit před zneužitím osobní údaje, informace o zdravotním stavu dětí, žák</w:t>
      </w:r>
      <w:r>
        <w:rPr>
          <w:rFonts w:ascii="Times New Roman" w:eastAsia="Times New Roman" w:hAnsi="Times New Roman" w:cs="Times New Roman"/>
          <w:sz w:val="20"/>
          <w:szCs w:val="20"/>
          <w:lang w:eastAsia="cs-CZ"/>
        </w:rPr>
        <w:t>ů</w:t>
      </w:r>
      <w:r w:rsidRPr="00AA0F3F">
        <w:rPr>
          <w:rFonts w:ascii="Times New Roman" w:eastAsia="Times New Roman" w:hAnsi="Times New Roman" w:cs="Times New Roman"/>
          <w:sz w:val="20"/>
          <w:szCs w:val="20"/>
          <w:lang w:eastAsia="cs-CZ"/>
        </w:rPr>
        <w:t xml:space="preserve"> výsledky poradenské pomoci školského poradenského zařízení a školního poradenského pracoviště, s nimiž přišel do styku,</w:t>
      </w:r>
    </w:p>
    <w:p w14:paraId="3319DE56" w14:textId="77777777" w:rsidR="00205CD7" w:rsidRPr="00AA0F3F" w:rsidRDefault="00205CD7" w:rsidP="00205CD7">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poskytovat dítěti, žáku nebo zákonnému zástupci nezletilého dítěte nebo žáka informace spojené s výchovou a vzděláváním.</w:t>
      </w:r>
    </w:p>
    <w:p w14:paraId="02736436" w14:textId="77777777" w:rsidR="00205CD7" w:rsidRPr="00AA0F3F" w:rsidRDefault="00205CD7" w:rsidP="00205CD7">
      <w:pPr>
        <w:spacing w:after="0" w:line="240" w:lineRule="auto"/>
        <w:rPr>
          <w:rFonts w:ascii="Times New Roman" w:eastAsia="Times New Roman" w:hAnsi="Times New Roman" w:cs="Times New Roman"/>
          <w:sz w:val="20"/>
          <w:szCs w:val="20"/>
        </w:rPr>
      </w:pPr>
    </w:p>
    <w:p w14:paraId="1FD80C5D" w14:textId="77777777" w:rsidR="00205CD7" w:rsidRPr="00AA0F3F" w:rsidRDefault="00205CD7" w:rsidP="00205CD7">
      <w:pPr>
        <w:spacing w:after="120" w:line="240" w:lineRule="auto"/>
        <w:jc w:val="both"/>
        <w:rPr>
          <w:rFonts w:ascii="Times New Roman" w:eastAsia="Times New Roman" w:hAnsi="Times New Roman" w:cs="Times New Roman"/>
          <w:b/>
          <w:sz w:val="20"/>
          <w:szCs w:val="24"/>
          <w:lang w:eastAsia="cs-CZ"/>
        </w:rPr>
      </w:pPr>
    </w:p>
    <w:p w14:paraId="3E5F0DBA" w14:textId="77777777" w:rsidR="00205CD7" w:rsidRDefault="00205CD7" w:rsidP="00205CD7">
      <w:pPr>
        <w:spacing w:after="120" w:line="240" w:lineRule="auto"/>
        <w:jc w:val="both"/>
        <w:rPr>
          <w:rFonts w:ascii="Times New Roman" w:eastAsia="Times New Roman" w:hAnsi="Times New Roman" w:cs="Times New Roman"/>
          <w:b/>
          <w:sz w:val="20"/>
          <w:szCs w:val="24"/>
          <w:lang w:eastAsia="cs-CZ"/>
        </w:rPr>
      </w:pPr>
    </w:p>
    <w:p w14:paraId="5F9E5D0E" w14:textId="77777777" w:rsidR="00205CD7" w:rsidRPr="00AA0F3F" w:rsidRDefault="00205CD7" w:rsidP="00205CD7">
      <w:pPr>
        <w:spacing w:after="120" w:line="240" w:lineRule="auto"/>
        <w:jc w:val="both"/>
        <w:rPr>
          <w:rFonts w:ascii="Times New Roman" w:eastAsia="Times New Roman" w:hAnsi="Times New Roman" w:cs="Times New Roman"/>
          <w:b/>
          <w:sz w:val="20"/>
          <w:szCs w:val="24"/>
          <w:lang w:eastAsia="cs-CZ"/>
        </w:rPr>
      </w:pPr>
      <w:r w:rsidRPr="00AA0F3F">
        <w:rPr>
          <w:rFonts w:ascii="Times New Roman" w:eastAsia="Times New Roman" w:hAnsi="Times New Roman" w:cs="Times New Roman"/>
          <w:b/>
          <w:sz w:val="20"/>
          <w:szCs w:val="24"/>
          <w:lang w:eastAsia="cs-CZ"/>
        </w:rPr>
        <w:t>II. Provoz a vnitřní režim školy</w:t>
      </w:r>
    </w:p>
    <w:p w14:paraId="5964BCAC"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08A7037B"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 xml:space="preserve">A. Režim činnosti ve škole </w:t>
      </w:r>
    </w:p>
    <w:p w14:paraId="0A3D35DE"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69483141"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sz w:val="20"/>
          <w:szCs w:val="20"/>
          <w:lang w:eastAsia="cs-CZ"/>
        </w:rPr>
        <w:t>1. Vyučování začíná v </w:t>
      </w:r>
      <w:r>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0 hodin. Vyučování probíhá podle časového rozvržení vyučovacích hodin a přestávek, které je uvedeno ve vnitřním řádu školy.  Vyučování končí nejpozději v</w:t>
      </w:r>
      <w:r>
        <w:rPr>
          <w:rFonts w:ascii="Times New Roman" w:eastAsia="Times New Roman" w:hAnsi="Times New Roman" w:cs="Times New Roman"/>
          <w:sz w:val="20"/>
          <w:szCs w:val="20"/>
          <w:lang w:eastAsia="cs-CZ"/>
        </w:rPr>
        <w:t>e</w:t>
      </w:r>
      <w:r w:rsidRPr="00AA0F3F">
        <w:rPr>
          <w:rFonts w:ascii="Times New Roman" w:eastAsia="Times New Roman" w:hAnsi="Times New Roman" w:cs="Times New Roman"/>
          <w:sz w:val="20"/>
          <w:szCs w:val="20"/>
          <w:lang w:eastAsia="cs-CZ"/>
        </w:rPr>
        <w:t> 1</w:t>
      </w:r>
      <w:r>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xml:space="preserve">.00 hodin. Vyučovací hodina trvá 45 minut. </w:t>
      </w:r>
    </w:p>
    <w:p w14:paraId="11967FE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5B4987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Školní budova se pro žáky otevírá v </w:t>
      </w:r>
      <w:r>
        <w:rPr>
          <w:rFonts w:ascii="Times New Roman" w:eastAsia="Times New Roman" w:hAnsi="Times New Roman" w:cs="Times New Roman"/>
          <w:sz w:val="20"/>
          <w:szCs w:val="20"/>
          <w:lang w:eastAsia="cs-CZ"/>
        </w:rPr>
        <w:t>7</w:t>
      </w:r>
      <w:r w:rsidRPr="00AA0F3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 xml:space="preserve">0 hodin. V jinou dobu vstupují žáci do školy pouze na vyzvání zaměstnanců školy, kteří nad nimi zajišťují dozor. Dozor nad žáky je zajištěn po celou dobu jejich pobytu ve školní budově, rozvrh dozorů je vyvěšen </w:t>
      </w:r>
      <w:r>
        <w:rPr>
          <w:rFonts w:ascii="Times New Roman" w:eastAsia="Times New Roman" w:hAnsi="Times New Roman" w:cs="Times New Roman"/>
          <w:sz w:val="20"/>
          <w:szCs w:val="20"/>
          <w:lang w:eastAsia="cs-CZ"/>
        </w:rPr>
        <w:t>.</w:t>
      </w:r>
    </w:p>
    <w:p w14:paraId="0C4A73F0"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F4E7C1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Přestávky mezi vyučovacími hodinami jsou  desetiminutové. Po </w:t>
      </w:r>
      <w:r>
        <w:rPr>
          <w:rFonts w:ascii="Times New Roman" w:eastAsia="Times New Roman" w:hAnsi="Times New Roman" w:cs="Times New Roman"/>
          <w:sz w:val="20"/>
          <w:szCs w:val="20"/>
          <w:lang w:eastAsia="cs-CZ"/>
        </w:rPr>
        <w:t>první</w:t>
      </w:r>
      <w:r w:rsidRPr="00AA0F3F">
        <w:rPr>
          <w:rFonts w:ascii="Times New Roman" w:eastAsia="Times New Roman" w:hAnsi="Times New Roman" w:cs="Times New Roman"/>
          <w:sz w:val="20"/>
          <w:szCs w:val="20"/>
          <w:lang w:eastAsia="cs-CZ"/>
        </w:rPr>
        <w:t xml:space="preserve"> vyučovací hodině je zařazena přestávka v délce 15 minut.</w:t>
      </w:r>
      <w:r>
        <w:rPr>
          <w:rFonts w:ascii="Times New Roman" w:eastAsia="Times New Roman" w:hAnsi="Times New Roman" w:cs="Times New Roman"/>
          <w:sz w:val="20"/>
          <w:szCs w:val="20"/>
          <w:lang w:eastAsia="cs-CZ"/>
        </w:rPr>
        <w:t>Po třetí hodině je dvacetiminutová přestávka spojená s pobytem dětí venku/</w:t>
      </w:r>
      <w:r w:rsidRPr="00AA0F3F">
        <w:rPr>
          <w:rFonts w:ascii="Times New Roman" w:eastAsia="Times New Roman" w:hAnsi="Times New Roman" w:cs="Times New Roman"/>
          <w:sz w:val="20"/>
          <w:szCs w:val="20"/>
          <w:lang w:eastAsia="cs-CZ"/>
        </w:rPr>
        <w:t xml:space="preserve"> Přestávka mezi dopoledním a odpoledním vyučováním trvá </w:t>
      </w:r>
      <w:r>
        <w:rPr>
          <w:rFonts w:ascii="Times New Roman" w:eastAsia="Times New Roman" w:hAnsi="Times New Roman" w:cs="Times New Roman"/>
          <w:sz w:val="20"/>
          <w:szCs w:val="20"/>
          <w:lang w:eastAsia="cs-CZ"/>
        </w:rPr>
        <w:t>15</w:t>
      </w:r>
      <w:r w:rsidRPr="00AA0F3F">
        <w:rPr>
          <w:rFonts w:ascii="Times New Roman" w:eastAsia="Times New Roman" w:hAnsi="Times New Roman" w:cs="Times New Roman"/>
          <w:sz w:val="20"/>
          <w:szCs w:val="20"/>
          <w:lang w:eastAsia="cs-CZ"/>
        </w:rPr>
        <w:t xml:space="preserve"> minut. </w:t>
      </w:r>
      <w:r>
        <w:rPr>
          <w:rFonts w:ascii="Times New Roman" w:eastAsia="Times New Roman" w:hAnsi="Times New Roman" w:cs="Times New Roman"/>
          <w:sz w:val="20"/>
          <w:szCs w:val="20"/>
          <w:lang w:eastAsia="cs-CZ"/>
        </w:rPr>
        <w:t>/ odjezd autobusu/</w:t>
      </w:r>
    </w:p>
    <w:p w14:paraId="20FAE67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467CC2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Režim vyučovacích hodin a přestávek, rozvrh při prezenční výuce, rozdělení žáků do tříd se nevztahuje na distanční vzdělávání, zde jsou respektována specifika tohoto způsobu vzdělávání. Délku výuky a přestávek stanovuje pedagog při distančním vzdělávání podle charakteru činnosti a s přihlédnutím k základním fyziologickým potřebám žáků, jejich schopnostem a reakcím.</w:t>
      </w:r>
    </w:p>
    <w:p w14:paraId="2D0FD01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2AF70C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Po příchodu do budovy si žáci odkládají obuv a svršky v šatnách. Do tříd odcházejí nejdříve v 7.</w:t>
      </w:r>
      <w:r>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5 hodin.  V průběhu vyučování je žákům vstup do šaten povolen pouze se svolením vyučujícího.</w:t>
      </w:r>
    </w:p>
    <w:p w14:paraId="2F865B6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06C975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6. Při organizaci výuky jinak než ve vyučovacích hodinách stanoví zařazení a délku přestávek pedagog pověřený vedením akce podle charakteru činnosti a s přihlédnutím k základním fyziologickým potřebám žáků. </w:t>
      </w:r>
    </w:p>
    <w:p w14:paraId="70F5DAA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2D2763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7. Bezpečnost a ochranu zdraví žáků ve škole zajišťuje škola svými zaměstnanci, pedagogickými i nepedagogickými. Zaměstnance, který není pedagogickým pracovníkem, může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k zajištění bezpečnosti a ochrany zdraví žáků určit pouze, pokud je zletilý a způsobilý k právním úkonům.</w:t>
      </w:r>
    </w:p>
    <w:p w14:paraId="7F0ECAE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58B5B2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Nejvyšší počet žáků ve třídě je obecně </w:t>
      </w:r>
      <w:r>
        <w:rPr>
          <w:rFonts w:ascii="Times New Roman" w:eastAsia="Times New Roman" w:hAnsi="Times New Roman" w:cs="Times New Roman"/>
          <w:sz w:val="20"/>
          <w:szCs w:val="20"/>
          <w:lang w:eastAsia="cs-CZ"/>
        </w:rPr>
        <w:t>30</w:t>
      </w:r>
      <w:r w:rsidRPr="00AA0F3F">
        <w:rPr>
          <w:rFonts w:ascii="Times New Roman" w:eastAsia="Times New Roman" w:hAnsi="Times New Roman" w:cs="Times New Roman"/>
          <w:sz w:val="20"/>
          <w:szCs w:val="20"/>
          <w:lang w:eastAsia="cs-CZ"/>
        </w:rPr>
        <w:t xml:space="preserve"> při zachování bezpečnostních a hygienických předpisů.</w:t>
      </w:r>
    </w:p>
    <w:p w14:paraId="7E34F9F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165D92F"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w:t>
      </w:r>
      <w:r w:rsidRPr="00AA0F3F">
        <w:rPr>
          <w:rFonts w:ascii="Times New Roman" w:eastAsia="Times New Roman" w:hAnsi="Times New Roman" w:cs="Times New Roman"/>
          <w:sz w:val="20"/>
          <w:szCs w:val="20"/>
          <w:lang w:eastAsia="cs-CZ"/>
        </w:rPr>
        <w:t>. Škola (školské zařízení) při vzdělávání a s ním přímo souvisejících činnostech a při poskytování školských služeb přihlíží k základním fyziologickým potřebám dětí, žáků a vytváří podmínky pro jejich zdravý vývoj a pro předcházení vzniku sociálně patologických jevů.</w:t>
      </w:r>
    </w:p>
    <w:p w14:paraId="4B49CE4B"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697BF480"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Škola zajišťuje bezpečnost a ochranu zdraví dětí, žáků  při vzdělávání a s ním přímo souvisejících činnostech a při poskytování školských služe</w:t>
      </w:r>
      <w:r>
        <w:rPr>
          <w:rFonts w:ascii="Times New Roman" w:eastAsia="Times New Roman" w:hAnsi="Times New Roman" w:cs="Times New Roman"/>
          <w:sz w:val="20"/>
          <w:szCs w:val="20"/>
          <w:lang w:eastAsia="cs-CZ"/>
        </w:rPr>
        <w:t>b a</w:t>
      </w:r>
      <w:r w:rsidRPr="00AA0F3F">
        <w:rPr>
          <w:rFonts w:ascii="Times New Roman" w:eastAsia="Times New Roman" w:hAnsi="Times New Roman" w:cs="Times New Roman"/>
          <w:sz w:val="20"/>
          <w:szCs w:val="20"/>
          <w:lang w:eastAsia="cs-CZ"/>
        </w:rPr>
        <w:t>poskytuje žákům  nezbytné informace k zajištění bezpečnosti a ochrany zdraví.</w:t>
      </w:r>
    </w:p>
    <w:p w14:paraId="535FC9DC"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CCFE45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Škola vede evidenci úrazů dětí, žáků , k nimž došlo při činnostech uvedených v odstavci 1</w:t>
      </w:r>
      <w:r>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xml:space="preserve">, vyhotovuje a zasílá záznam o úrazu stanoveným orgánům a institucím. </w:t>
      </w:r>
    </w:p>
    <w:p w14:paraId="6E77111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8D8013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2</w:t>
      </w:r>
      <w:r w:rsidRPr="00AA0F3F">
        <w:rPr>
          <w:rFonts w:ascii="Times New Roman" w:eastAsia="Times New Roman" w:hAnsi="Times New Roman" w:cs="Times New Roman"/>
          <w:sz w:val="20"/>
          <w:szCs w:val="20"/>
          <w:lang w:eastAsia="cs-CZ"/>
        </w:rPr>
        <w:t>. O všech přestávkách je umožněn pohyb dětí mimo třídu. .</w:t>
      </w:r>
    </w:p>
    <w:p w14:paraId="41B27A4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7091E6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13</w:t>
      </w:r>
      <w:r w:rsidRPr="00AA0F3F">
        <w:rPr>
          <w:rFonts w:ascii="Times New Roman" w:eastAsia="Times New Roman" w:hAnsi="Times New Roman" w:cs="Times New Roman"/>
          <w:sz w:val="20"/>
          <w:szCs w:val="20"/>
          <w:lang w:eastAsia="cs-CZ"/>
        </w:rPr>
        <w:t>. Provoz školy probíhá ve všedních dnech, od 7.</w:t>
      </w:r>
      <w:r>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0 do 1</w:t>
      </w:r>
      <w:r>
        <w:rPr>
          <w:rFonts w:ascii="Times New Roman" w:eastAsia="Times New Roman" w:hAnsi="Times New Roman" w:cs="Times New Roman"/>
          <w:sz w:val="20"/>
          <w:szCs w:val="20"/>
          <w:lang w:eastAsia="cs-CZ"/>
        </w:rPr>
        <w:t>5</w:t>
      </w:r>
      <w:r w:rsidRPr="00AA0F3F">
        <w:rPr>
          <w:rFonts w:ascii="Times New Roman" w:eastAsia="Times New Roman" w:hAnsi="Times New Roman" w:cs="Times New Roman"/>
          <w:sz w:val="20"/>
          <w:szCs w:val="20"/>
          <w:lang w:eastAsia="cs-CZ"/>
        </w:rPr>
        <w:t xml:space="preserve">.00 hodin. Úřední hodiny ředitelství jsou denně od </w:t>
      </w:r>
      <w:r>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.00 do 1</w:t>
      </w:r>
      <w:r>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xml:space="preserve">.00 hodin. </w:t>
      </w:r>
    </w:p>
    <w:p w14:paraId="33E11D6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E30EDB9" w14:textId="77777777" w:rsidR="00205CD7" w:rsidRPr="00AA0F3F" w:rsidRDefault="00205CD7" w:rsidP="00205CD7">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V období školního vyučování může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ze závažných důvodů, zejména organizačních a technických, vyhlásit pro žáky nejvýše 5 volných dnů ve školním roce.</w:t>
      </w:r>
    </w:p>
    <w:p w14:paraId="161CCA1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981C62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5</w:t>
      </w:r>
      <w:r w:rsidRPr="00AA0F3F">
        <w:rPr>
          <w:rFonts w:ascii="Times New Roman" w:eastAsia="Times New Roman" w:hAnsi="Times New Roman" w:cs="Times New Roman"/>
          <w:sz w:val="20"/>
          <w:szCs w:val="20"/>
          <w:lang w:eastAsia="cs-CZ"/>
        </w:rPr>
        <w:t>. Za pobyt žáka ve školní družině platí zástupci žáka poplatek. Výše úplaty je stanovena ve směrnici pro činnost školní družiny. O snížení nebo prominutí úplaty, zejména v případě dětí, žáků nebo studentů se sociálním znevýhodněním, rozhoduje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w:t>
      </w:r>
      <w:r>
        <w:rPr>
          <w:rFonts w:ascii="Times New Roman" w:eastAsia="Times New Roman" w:hAnsi="Times New Roman" w:cs="Times New Roman"/>
          <w:sz w:val="20"/>
          <w:szCs w:val="20"/>
          <w:lang w:eastAsia="cs-CZ"/>
        </w:rPr>
        <w:t>.</w:t>
      </w:r>
    </w:p>
    <w:p w14:paraId="329C5C7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3939925"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B. Režim při akcích mimo školu</w:t>
      </w:r>
    </w:p>
    <w:p w14:paraId="4066F37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4896D99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E26935A" w14:textId="77777777" w:rsidR="00205CD7" w:rsidRPr="00AA0F3F" w:rsidRDefault="00205CD7" w:rsidP="00205CD7">
      <w:pPr>
        <w:overflowPunct w:val="0"/>
        <w:autoSpaceDE w:val="0"/>
        <w:autoSpaceDN w:val="0"/>
        <w:adjustRightInd w:val="0"/>
        <w:spacing w:before="120" w:after="0" w:line="240" w:lineRule="atLeast"/>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08EFDC8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4ED0CE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Škola pro plánování takovýchto akcí stanoví tato pravidla – každou plánovanou akci mimo budovu školy předem projedná organizující pedagog s vedením školy zejména s ohledem na zajištění BOZP. </w:t>
      </w:r>
    </w:p>
    <w:p w14:paraId="4514C12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843AB4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do  žákovské knížky, nebo jinou písemnou informací</w:t>
      </w:r>
      <w:r>
        <w:rPr>
          <w:rFonts w:ascii="Times New Roman" w:eastAsia="Times New Roman" w:hAnsi="Times New Roman" w:cs="Times New Roman"/>
          <w:sz w:val="20"/>
          <w:szCs w:val="20"/>
          <w:lang w:eastAsia="cs-CZ"/>
        </w:rPr>
        <w:t>- e-mailem.</w:t>
      </w:r>
    </w:p>
    <w:p w14:paraId="670F552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243A5F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školy v přírodě platí zvláštní bezpečnostní předpisy, se kterými jsou žáci předem seznámeni. Při pobytu v ubytovacích zařízeních se žáci podřizují vnitřnímu řádu tohoto zařízení a dbají všech pokynů pracovníků tohoto zařízení.      </w:t>
      </w:r>
    </w:p>
    <w:p w14:paraId="0843EAC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0927E2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Pro pořádání mimoškolních akcí platí zvláštní směrnice školy zahrnující i oblast bezpečnosti a ochrany zdraví žáků:</w:t>
      </w:r>
    </w:p>
    <w:p w14:paraId="7EFF72CA" w14:textId="77777777" w:rsidR="00205CD7" w:rsidRPr="00AA0F3F" w:rsidRDefault="00205CD7" w:rsidP="00205CD7">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28E3A58C" w14:textId="77777777" w:rsidR="00205CD7" w:rsidRPr="00AA0F3F" w:rsidRDefault="00205CD7" w:rsidP="00205CD7">
      <w:pPr>
        <w:numPr>
          <w:ilvl w:val="0"/>
          <w:numId w:val="1"/>
        </w:numPr>
        <w:tabs>
          <w:tab w:val="left" w:pos="720"/>
        </w:tabs>
        <w:overflowPunct w:val="0"/>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školní výlety.</w:t>
      </w:r>
    </w:p>
    <w:p w14:paraId="4052B09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Za dodržování předpisů o BOZP odpovídá vedoucí akce, který je určen ředitel</w:t>
      </w:r>
      <w:r>
        <w:rPr>
          <w:rFonts w:ascii="Times New Roman" w:eastAsia="Times New Roman" w:hAnsi="Times New Roman" w:cs="Times New Roman"/>
          <w:sz w:val="20"/>
          <w:szCs w:val="20"/>
          <w:lang w:eastAsia="cs-CZ"/>
        </w:rPr>
        <w:t>kou</w:t>
      </w:r>
      <w:r w:rsidRPr="00AA0F3F">
        <w:rPr>
          <w:rFonts w:ascii="Times New Roman" w:eastAsia="Times New Roman" w:hAnsi="Times New Roman" w:cs="Times New Roman"/>
          <w:sz w:val="20"/>
          <w:szCs w:val="20"/>
          <w:lang w:eastAsia="cs-CZ"/>
        </w:rPr>
        <w:t xml:space="preserve"> školy.</w:t>
      </w:r>
    </w:p>
    <w:p w14:paraId="3F4C9A2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8C3483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7. Součástí výuky je také výuka plavání ve třetím a čtvrtém r Do výuky mohou být zařazeny také další aktivity jako bruslení, školy v přírodě, atd. Těchto aktivit se mohou účastnit pouze žáci zdravotně způsobilí, jejichž rodiče o tom dodají škole písemné prohlášení.</w:t>
      </w:r>
    </w:p>
    <w:p w14:paraId="76B796E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C257CE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Chování žáka na mimoškolních akcích je součástí celkového hodnocení žáka včetně klasifikace na vysvědčení. </w:t>
      </w:r>
    </w:p>
    <w:p w14:paraId="45367BE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63CCEE5"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C. Distanční vzdělávání</w:t>
      </w:r>
    </w:p>
    <w:p w14:paraId="75DA0FF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9A267D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Distanční vzdělávání škola přizpůsobí podmínkám žáků a zajistí:</w:t>
      </w:r>
    </w:p>
    <w:p w14:paraId="7676947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14:paraId="3E2AB8F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off-line výukou, bez kontaktů přes internet, a to buď předáváním písemných materiálů poštou či osobním vyzvedáváním, telefonicky,</w:t>
      </w:r>
    </w:p>
    <w:p w14:paraId="0807328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individuálními konzultacemi žáků a pedagogických pracovníků,</w:t>
      </w:r>
    </w:p>
    <w:p w14:paraId="172B1C00"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komunikací pedagogických pracovníků se zákonnými zástupci žáků,</w:t>
      </w:r>
    </w:p>
    <w:p w14:paraId="6BDDD82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zveřejněním zadávaných úkolů a následným zveřejněním správného řešení,</w:t>
      </w:r>
    </w:p>
    <w:p w14:paraId="38B969A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informováním žáka o jeho výsledcích, poskytováním zpětné vazby, uplatňováním zejména formativního hodnocení, a vedení žáka k sebehodnocení,</w:t>
      </w:r>
    </w:p>
    <w:p w14:paraId="3C178C6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g) pravidelnou a průběžnou komunikací s žákem, způsobem odpovídajícím jeho možnostem, technickému vybavení a rodinným podmínkám,</w:t>
      </w:r>
    </w:p>
    <w:p w14:paraId="6E71351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h) průběžnou kontrolní a hospitační činnost vedení školy.</w:t>
      </w:r>
    </w:p>
    <w:p w14:paraId="080F652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Při distančním vzdělávání nelze realizovat vzdělávání v rozsahu plánovaném pro prezenční výuku. Priority ve vzdělávání budou operativně určovány podle délky distanční výuky, zda půjde o krátkodobé či dlouhodobé zákazy přítomnosti žáků ve školách.</w:t>
      </w:r>
    </w:p>
    <w:p w14:paraId="51A7D43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Veškeré změny ve vzdělávacím obsahu a tematických plánech, přesuny učiva, vypuštění učiva škola eviduje a využije pro případné úpravy vzdělávání v dalším období a úpravy svého školního vzdělávacího programu.</w:t>
      </w:r>
    </w:p>
    <w:p w14:paraId="2E844BE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Jednotnou komunikační platformou školy je informační systém </w:t>
      </w:r>
      <w:r>
        <w:rPr>
          <w:rFonts w:ascii="Times New Roman" w:eastAsia="Times New Roman" w:hAnsi="Times New Roman" w:cs="Times New Roman"/>
          <w:sz w:val="20"/>
          <w:szCs w:val="20"/>
          <w:lang w:eastAsia="cs-CZ"/>
        </w:rPr>
        <w:t>Skype</w:t>
      </w:r>
    </w:p>
    <w:p w14:paraId="24605FD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049982B" w14:textId="77777777" w:rsidR="00205CD7"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425F7406" w14:textId="77777777" w:rsidR="00205CD7"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62F2F22E" w14:textId="77777777" w:rsidR="00205CD7"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1D41AD0C" w14:textId="77777777" w:rsidR="00205CD7" w:rsidRDefault="00205CD7" w:rsidP="00205CD7">
      <w:pPr>
        <w:spacing w:after="0" w:line="240" w:lineRule="auto"/>
        <w:jc w:val="both"/>
        <w:rPr>
          <w:rFonts w:ascii="Times New Roman" w:eastAsia="Times New Roman" w:hAnsi="Times New Roman" w:cs="Times New Roman"/>
          <w:b/>
          <w:sz w:val="20"/>
          <w:szCs w:val="20"/>
          <w:u w:val="single"/>
          <w:lang w:eastAsia="cs-CZ"/>
        </w:rPr>
      </w:pPr>
    </w:p>
    <w:p w14:paraId="7B987322"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D. Docházka do školy</w:t>
      </w:r>
    </w:p>
    <w:p w14:paraId="2285CE0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23D7A9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Škola může uvolnit žáka z vyučování na určitou dobu na žádost rodičů. Z jedné vyučovací hodiny uvolňuje příslušný vyučující, na jeden den uvolňuje třídní učitel, na delší dobu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Omluva musí být uvedena předem prostřednictvím  žákovské knížky žáka.</w:t>
      </w:r>
      <w:r>
        <w:rPr>
          <w:rFonts w:ascii="Times New Roman" w:eastAsia="Times New Roman" w:hAnsi="Times New Roman" w:cs="Times New Roman"/>
          <w:sz w:val="20"/>
          <w:szCs w:val="20"/>
          <w:lang w:eastAsia="cs-CZ"/>
        </w:rPr>
        <w:t>/e-mail/</w:t>
      </w:r>
    </w:p>
    <w:p w14:paraId="0B94FED3" w14:textId="77777777" w:rsidR="00205CD7" w:rsidRPr="00AA0F3F" w:rsidRDefault="00205CD7" w:rsidP="00205CD7">
      <w:pPr>
        <w:tabs>
          <w:tab w:val="left" w:pos="720"/>
        </w:tabs>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Nepřítomnost ve vyučování z důvodu nemoci jsou povinni zákonní zástupci žáka nahlásit do 48 hodin elektronicky nebo telefonicky. Omluvení celé nepřítomnosti žáka musí být provedeno ihned po návratu žáka do školy, nejpozději do 1 týdne.</w:t>
      </w:r>
    </w:p>
    <w:p w14:paraId="6E00A3D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9997E7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0095FF1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567D6FF"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E. Zaměstnanci školy</w:t>
      </w:r>
    </w:p>
    <w:p w14:paraId="4BAFAC9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D7DB5F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Učitelé věnují individuální péči dětem z málo podnětného rodinného prostředí, dětem se zdravotními problémy, dbají, aby se zdraví žáka a zdravý vývoj nenarušil činností školy. Berou ohled na výsledky lékařských vyšetření, zpráv o vyšetření v</w:t>
      </w:r>
      <w:r>
        <w:rPr>
          <w:rFonts w:ascii="Times New Roman" w:eastAsia="Times New Roman" w:hAnsi="Times New Roman" w:cs="Times New Roman"/>
          <w:sz w:val="20"/>
          <w:szCs w:val="20"/>
          <w:lang w:eastAsia="cs-CZ"/>
        </w:rPr>
        <w:t> </w:t>
      </w:r>
      <w:r w:rsidRPr="00AA0F3F">
        <w:rPr>
          <w:rFonts w:ascii="Times New Roman" w:eastAsia="Times New Roman" w:hAnsi="Times New Roman" w:cs="Times New Roman"/>
          <w:sz w:val="20"/>
          <w:szCs w:val="20"/>
          <w:lang w:eastAsia="cs-CZ"/>
        </w:rPr>
        <w:t>pedagogicko</w:t>
      </w:r>
      <w:r>
        <w:rPr>
          <w:rFonts w:ascii="Times New Roman" w:eastAsia="Times New Roman" w:hAnsi="Times New Roman" w:cs="Times New Roman"/>
          <w:sz w:val="20"/>
          <w:szCs w:val="20"/>
          <w:lang w:eastAsia="cs-CZ"/>
        </w:rPr>
        <w:t>-</w:t>
      </w:r>
      <w:r w:rsidRPr="00AA0F3F">
        <w:rPr>
          <w:rFonts w:ascii="Times New Roman" w:eastAsia="Times New Roman" w:hAnsi="Times New Roman" w:cs="Times New Roman"/>
          <w:sz w:val="20"/>
          <w:szCs w:val="20"/>
          <w:lang w:eastAsia="cs-CZ"/>
        </w:rPr>
        <w:t xml:space="preserve">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14:paraId="4ABA023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Učitelé evidují a kontrolují absenci žáků. Vyžadují od rodičů omluvu nepřítomnosti. Na žádost rodičů uvolňují žáka z vyučování, vždy na základě žádosti o uvolnění.  Pravidelně informují rodiče o prospěchu a chování žáků prostřednictvím sešitů a  žákovské knížky, při třídních schůzkách s rodiči. Souhrnné hodnocení píší dle potřeby do žákovské knížky tak, aby byla zajištěna informovanost rodičů o prospěchu a chování žáků podle požadavků klasifikačního řádu. Kontrolují, zda rodiče sledují zápisy v  žákovské knížce.</w:t>
      </w:r>
    </w:p>
    <w:p w14:paraId="5CF3069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25195B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2. Pedagogičtí zaměstnanci přicházejí do školy nejméně </w:t>
      </w:r>
      <w:r>
        <w:rPr>
          <w:rFonts w:ascii="Times New Roman" w:eastAsia="Times New Roman" w:hAnsi="Times New Roman" w:cs="Times New Roman"/>
          <w:sz w:val="20"/>
          <w:szCs w:val="20"/>
          <w:lang w:eastAsia="cs-CZ"/>
        </w:rPr>
        <w:t>30</w:t>
      </w:r>
      <w:r w:rsidRPr="00AA0F3F">
        <w:rPr>
          <w:rFonts w:ascii="Times New Roman" w:eastAsia="Times New Roman" w:hAnsi="Times New Roman" w:cs="Times New Roman"/>
          <w:sz w:val="20"/>
          <w:szCs w:val="20"/>
          <w:lang w:eastAsia="cs-CZ"/>
        </w:rPr>
        <w:t xml:space="preserve"> minut před zahájením vyučování a výchovné činnosti, dostatečně včas před výkonem dozoru nad žáky.</w:t>
      </w:r>
    </w:p>
    <w:p w14:paraId="3EE88D4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A80BED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Po skončení poslední vyučovací hodiny překontrolují vyučující pořádek ve třídě, uzavření oken, uzavření přívodu vody a vypnutí elektrických spotřebičů. Třídní knihu odnáší do </w:t>
      </w:r>
      <w:r>
        <w:rPr>
          <w:rFonts w:ascii="Times New Roman" w:eastAsia="Times New Roman" w:hAnsi="Times New Roman" w:cs="Times New Roman"/>
          <w:sz w:val="20"/>
          <w:szCs w:val="20"/>
          <w:lang w:eastAsia="cs-CZ"/>
        </w:rPr>
        <w:t>ředitelny</w:t>
      </w:r>
      <w:r w:rsidRPr="00AA0F3F">
        <w:rPr>
          <w:rFonts w:ascii="Times New Roman" w:eastAsia="Times New Roman" w:hAnsi="Times New Roman" w:cs="Times New Roman"/>
          <w:sz w:val="20"/>
          <w:szCs w:val="20"/>
          <w:lang w:eastAsia="cs-CZ"/>
        </w:rPr>
        <w:t>. Při odchodu z budovy kontrolují uzavření a zajištění oken .</w:t>
      </w:r>
    </w:p>
    <w:p w14:paraId="3827684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AD90C0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Ve všech prostorách školy platí zákaz kouření.</w:t>
      </w:r>
    </w:p>
    <w:p w14:paraId="53AFD31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B41218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V budově lze používat pouze evidované elektrické spotřebiče. K vaření vody na nápoje je povoleno používat pouze varné konvice zakoupené školou, v době mimo provoz musí být konvice umístěna mimo podložku, ze které je napájena elektrickou energií. </w:t>
      </w:r>
    </w:p>
    <w:p w14:paraId="2CB0C0B1"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13DD0F0F"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III. Podmínky zajištění bezpečnosti a ochrany zdraví dětí a jejich ochrany před sociálně patologickými jevy a před projevy diskriminace, nepřátelství nebo násilí,</w:t>
      </w:r>
    </w:p>
    <w:p w14:paraId="2297743D"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7530E1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1. Všichni žáci se chovají při pobytu ve škole i mimo školu tak, aby neohrozili zdraví a majetek svůj ani jiných osob.   </w:t>
      </w:r>
    </w:p>
    <w:p w14:paraId="384F8E1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F0A37F5"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Žákům není v době mimo vyučování zdržovat se v prostorách školy, pokud nad nimi není vykonáván dozor způsobilou osobou.</w:t>
      </w:r>
    </w:p>
    <w:p w14:paraId="26118FA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AC1488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Každý úraz, poranění či nehodu, k níž dojde během pobytu žáků ve školní budově nebo mimo budovu při akci pořádané školou žáci hlásí ihned vyučujícímu, nebo pedagogickému dozoru.</w:t>
      </w:r>
    </w:p>
    <w:p w14:paraId="3408E9E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501B12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Žákům je zakázáno manipulovat s elektrickými spotřebiči, vypínači a elektrickým vedením bez dozoru učitele. </w:t>
      </w:r>
    </w:p>
    <w:p w14:paraId="3CF649D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F7C603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5. Při výuce v tělocvičně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71837837"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BA7C13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Školní budova je volně přístupná zvenčí pouze v době, kdy je dozírajícími zaměstnanci školy zajištěna kontrola přicházejících osob: 7.</w:t>
      </w:r>
      <w:r>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 xml:space="preserve">0 - </w:t>
      </w:r>
      <w:r>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0 </w:t>
      </w:r>
      <w:r>
        <w:rPr>
          <w:rFonts w:ascii="Times New Roman" w:eastAsia="Times New Roman" w:hAnsi="Times New Roman" w:cs="Times New Roman"/>
          <w:sz w:val="20"/>
          <w:szCs w:val="20"/>
          <w:lang w:eastAsia="cs-CZ"/>
        </w:rPr>
        <w:t>.</w:t>
      </w:r>
      <w:r w:rsidRPr="00AA0F3F">
        <w:rPr>
          <w:rFonts w:ascii="Times New Roman" w:eastAsia="Times New Roman" w:hAnsi="Times New Roman" w:cs="Times New Roman"/>
          <w:sz w:val="20"/>
          <w:szCs w:val="20"/>
          <w:lang w:eastAsia="cs-CZ"/>
        </w:rPr>
        <w:t xml:space="preserve"> Každý z pracovníků školy, který otevírá budovu cizím příchozím, je povinen zjistit důvod jejich návštěvy a zajistit, aby se nepohybovali nekontrolovaně po budově. Během provozu školy jsou zevnitř volně otevíratelné dveře hlavního v</w:t>
      </w:r>
      <w:r>
        <w:rPr>
          <w:rFonts w:ascii="Times New Roman" w:eastAsia="Times New Roman" w:hAnsi="Times New Roman" w:cs="Times New Roman"/>
          <w:sz w:val="20"/>
          <w:szCs w:val="20"/>
          <w:lang w:eastAsia="cs-CZ"/>
        </w:rPr>
        <w:t>chodu.</w:t>
      </w:r>
      <w:r w:rsidRPr="00AA0F3F">
        <w:rPr>
          <w:rFonts w:ascii="Times New Roman" w:eastAsia="Times New Roman" w:hAnsi="Times New Roman" w:cs="Times New Roman"/>
          <w:sz w:val="20"/>
          <w:szCs w:val="20"/>
          <w:lang w:eastAsia="cs-CZ"/>
        </w:rPr>
        <w:t>.</w:t>
      </w:r>
    </w:p>
    <w:p w14:paraId="4DABBF0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0CC7943" w14:textId="77777777" w:rsidR="00205CD7"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7. Ve všech budovách a prostorách školy platí přísný zákaz - požívání alkoholu - používání ponorných el. vařičů - ponechávat peníze v hotovosti a osobní cenné věci volně ve stolech, skříních ve třídě , ponechávat je ve škole přes noc.     </w:t>
      </w:r>
    </w:p>
    <w:p w14:paraId="4F54D3A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447D4F5"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 Všichni zaměstnanci školy jsou při vzdělávání a během souvisejícího provozu školy povinni přihlížet k základním fyziologickým potřebám dětí, žáků  a vytvářet podmínky pro jejich zdravý vývoj a pro předcházení vzniku sociálně patologických jevů, poskytovat žákům nezbytné informace k zajištění bezpečnosti a ochrany zdraví.</w:t>
      </w:r>
    </w:p>
    <w:p w14:paraId="52C16C15"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615C3A7E"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w:t>
      </w:r>
      <w:r w:rsidRPr="00AA0F3F">
        <w:rPr>
          <w:rFonts w:ascii="Times New Roman" w:eastAsia="Times New Roman" w:hAnsi="Times New Roman" w:cs="Times New Roman"/>
          <w:sz w:val="20"/>
          <w:szCs w:val="20"/>
          <w:lang w:eastAsia="cs-CZ"/>
        </w:rPr>
        <w:t xml:space="preserve">. Všichni zaměstnanci školy jsou povinni oznamovat údaje související s úrazy žáků, poskytovat první pomoc a vést evidenci úrazů podle pokynů vedení školy.  </w:t>
      </w:r>
    </w:p>
    <w:p w14:paraId="2A3CDDF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C1B758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Po poslední vyučovací hodině dopoledního vyučování vyučující předává žáky, kteří jsou přihlášeni do školní družiny vychovatelkám školní družiny. Ostatní odvádí do šaten a stravující se žáky pak do školní jídelny. Dozor v šatnách nad žáky odcházející z budovy vykonávají </w:t>
      </w:r>
      <w:r>
        <w:rPr>
          <w:rFonts w:ascii="Times New Roman" w:eastAsia="Times New Roman" w:hAnsi="Times New Roman" w:cs="Times New Roman"/>
          <w:sz w:val="20"/>
          <w:szCs w:val="20"/>
          <w:lang w:eastAsia="cs-CZ"/>
        </w:rPr>
        <w:t>ped.zaměstnanci.</w:t>
      </w:r>
    </w:p>
    <w:p w14:paraId="4478124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4D6333F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xml:space="preserve">. Všichni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Pedagogičtí pracovníci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aktuální kontakty na zákonné zástupce žáků (adresa, e-mailová adresa, telefonní číslo).  </w:t>
      </w:r>
    </w:p>
    <w:p w14:paraId="71CC9D2F"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dozvěděl první. Rodiče mohou požádat o sepsání záznamu o úrazu i v případě, že tento zápis není právními normami požadován. </w:t>
      </w:r>
    </w:p>
    <w:p w14:paraId="51B6FED9"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 Pedagogičtí a provozní pracovníci školy nesmí žáky v době dané rozvrhem bez dozoru dospělé osoby uvolňovat k činnostem mimo budovu, nesmí je samotné posílat k lékaři atd. Škola odpovídá za žáky v době dané rozvrhem výuky žáka,  přestávek a stravování.  </w:t>
      </w:r>
    </w:p>
    <w:p w14:paraId="745B9E8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9DD76C2"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IV. Podmínky zacházení s majetkem školy nebo školského zařízení ze strany dětí, žáků a studentů.</w:t>
      </w:r>
    </w:p>
    <w:p w14:paraId="4021E8E3"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p>
    <w:p w14:paraId="6FF0226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1. U svévolného poškození nebo zničení majetku školy, majetku žáků, učitelů či jiných osob žákem při jeho pobytu ve škole či na akcích požádaných školou bude vyžadována úhrada vzniklé škody nebo jeho oprava. </w:t>
      </w:r>
    </w:p>
    <w:p w14:paraId="6A64D6B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398EB3F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2. Ztráty věcí hlásí žáci neprodleně svému třídnímu učiteli. Žáci dbají na dostatečné zajištění svých věcí </w:t>
      </w:r>
      <w:r>
        <w:rPr>
          <w:rFonts w:ascii="Times New Roman" w:eastAsia="Times New Roman" w:hAnsi="Times New Roman" w:cs="Times New Roman"/>
          <w:sz w:val="20"/>
          <w:szCs w:val="20"/>
          <w:lang w:eastAsia="cs-CZ"/>
        </w:rPr>
        <w:t>.</w:t>
      </w:r>
    </w:p>
    <w:p w14:paraId="329A6052" w14:textId="77777777" w:rsidR="00205CD7" w:rsidRPr="00AA0F3F" w:rsidRDefault="00205CD7" w:rsidP="00205CD7">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676E0AF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Žáci školy a zaměstnanci školy odkládají osobní majetek pouze na místa k tomu určená.</w:t>
      </w:r>
    </w:p>
    <w:p w14:paraId="03A7BC7D" w14:textId="77777777" w:rsidR="00205CD7" w:rsidRPr="00AA0F3F" w:rsidRDefault="00205CD7" w:rsidP="00205CD7">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54F6CC91"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1B12C99E"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3ACD7E4D"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V případě přechodu na vzdělávání distančním způsobem mohou být žákům zapůjčeny technické prostředky školy pro digitální komunikaci (tablet, sluchátka, notebook…), tento majetek je zapůjčen uzavřením smlouvy o výpůjčce.</w:t>
      </w:r>
    </w:p>
    <w:p w14:paraId="787329E2" w14:textId="77777777" w:rsidR="00205CD7" w:rsidRPr="00AA0F3F" w:rsidRDefault="00205CD7" w:rsidP="00205CD7">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751AC21A" w14:textId="77777777" w:rsidR="00205CD7" w:rsidRPr="00AA0F3F" w:rsidRDefault="00205CD7" w:rsidP="00205CD7">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1E955B27" w14:textId="77777777" w:rsidR="00205CD7" w:rsidRPr="00AA0F3F" w:rsidRDefault="00205CD7" w:rsidP="00205CD7">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V. Pravidla pro hodnocení výsledků vzdělávání žáků a studentů.</w:t>
      </w:r>
    </w:p>
    <w:p w14:paraId="62D6BCCF" w14:textId="77777777" w:rsidR="00205CD7" w:rsidRPr="00E755EF" w:rsidRDefault="00205CD7" w:rsidP="00205CD7">
      <w:pPr>
        <w:spacing w:after="0" w:line="240" w:lineRule="auto"/>
        <w:textAlignment w:val="baseline"/>
        <w:outlineLvl w:val="2"/>
        <w:rPr>
          <w:rFonts w:ascii="Times New Roman" w:eastAsia="Times New Roman" w:hAnsi="Times New Roman" w:cs="Times New Roman"/>
          <w:color w:val="22313F"/>
          <w:spacing w:val="-15"/>
          <w:sz w:val="36"/>
          <w:szCs w:val="36"/>
          <w:lang w:eastAsia="cs-CZ"/>
        </w:rPr>
      </w:pPr>
    </w:p>
    <w:p w14:paraId="631642A4"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  Pravidla hodnocení</w:t>
      </w:r>
    </w:p>
    <w:p w14:paraId="68076791"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Základní podmínkou hodnocení</w:t>
      </w:r>
      <w:r w:rsidRPr="00E755EF">
        <w:rPr>
          <w:rFonts w:ascii="Times New Roman" w:eastAsia="Times New Roman" w:hAnsi="Times New Roman" w:cs="Times New Roman"/>
          <w:color w:val="22313F"/>
          <w:sz w:val="24"/>
          <w:szCs w:val="24"/>
          <w:lang w:eastAsia="cs-CZ"/>
        </w:rPr>
        <w:t> žáka v daném předmětu a v řádném termínu je </w:t>
      </w:r>
      <w:r w:rsidRPr="00E755EF">
        <w:rPr>
          <w:rFonts w:ascii="Times New Roman" w:eastAsia="Times New Roman" w:hAnsi="Times New Roman" w:cs="Times New Roman"/>
          <w:b/>
          <w:bCs/>
          <w:color w:val="22313F"/>
          <w:sz w:val="24"/>
          <w:szCs w:val="24"/>
          <w:lang w:eastAsia="cs-CZ"/>
        </w:rPr>
        <w:t>75% aktivní fyzická účast žáka na vyučování </w:t>
      </w:r>
      <w:r w:rsidRPr="00E755EF">
        <w:rPr>
          <w:rFonts w:ascii="Times New Roman" w:eastAsia="Times New Roman" w:hAnsi="Times New Roman" w:cs="Times New Roman"/>
          <w:color w:val="22313F"/>
          <w:sz w:val="24"/>
          <w:szCs w:val="24"/>
          <w:lang w:eastAsia="cs-CZ"/>
        </w:rPr>
        <w:t>daného předmětu  nebo dostatek podkladů pro klasifikaci za klasifikační období.</w:t>
      </w:r>
    </w:p>
    <w:p w14:paraId="7F1D0548"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 předmětech </w:t>
      </w:r>
      <w:r w:rsidRPr="00E755EF">
        <w:rPr>
          <w:rFonts w:ascii="Times New Roman" w:eastAsia="Times New Roman" w:hAnsi="Times New Roman" w:cs="Times New Roman"/>
          <w:b/>
          <w:bCs/>
          <w:color w:val="22313F"/>
          <w:sz w:val="24"/>
          <w:szCs w:val="24"/>
          <w:lang w:eastAsia="cs-CZ"/>
        </w:rPr>
        <w:t>TV, VV</w:t>
      </w:r>
      <w:r w:rsidRPr="00E755EF">
        <w:rPr>
          <w:rFonts w:ascii="Times New Roman" w:eastAsia="Times New Roman" w:hAnsi="Times New Roman" w:cs="Times New Roman"/>
          <w:color w:val="22313F"/>
          <w:sz w:val="24"/>
          <w:szCs w:val="24"/>
          <w:lang w:eastAsia="cs-CZ"/>
        </w:rPr>
        <w:t> a ostatních výchovných předmětech je nutná </w:t>
      </w:r>
      <w:r w:rsidRPr="00E755EF">
        <w:rPr>
          <w:rFonts w:ascii="Times New Roman" w:eastAsia="Times New Roman" w:hAnsi="Times New Roman" w:cs="Times New Roman"/>
          <w:b/>
          <w:bCs/>
          <w:color w:val="22313F"/>
          <w:sz w:val="24"/>
          <w:szCs w:val="24"/>
          <w:lang w:eastAsia="cs-CZ"/>
        </w:rPr>
        <w:t>aktivní účast</w:t>
      </w:r>
      <w:r w:rsidRPr="00E755EF">
        <w:rPr>
          <w:rFonts w:ascii="Times New Roman" w:eastAsia="Times New Roman" w:hAnsi="Times New Roman" w:cs="Times New Roman"/>
          <w:color w:val="22313F"/>
          <w:sz w:val="24"/>
          <w:szCs w:val="24"/>
          <w:lang w:eastAsia="cs-CZ"/>
        </w:rPr>
        <w:t> v hodině!</w:t>
      </w:r>
    </w:p>
    <w:p w14:paraId="176092AB"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w:t>
      </w:r>
      <w:r w:rsidRPr="00E755EF">
        <w:rPr>
          <w:rFonts w:ascii="Times New Roman" w:eastAsia="Times New Roman" w:hAnsi="Times New Roman" w:cs="Times New Roman"/>
          <w:b/>
          <w:bCs/>
          <w:color w:val="22313F"/>
          <w:sz w:val="24"/>
          <w:szCs w:val="24"/>
          <w:lang w:eastAsia="cs-CZ"/>
        </w:rPr>
        <w:t> nesplnění výše uvedených podmínek</w:t>
      </w:r>
      <w:r w:rsidRPr="00E755EF">
        <w:rPr>
          <w:rFonts w:ascii="Times New Roman" w:eastAsia="Times New Roman" w:hAnsi="Times New Roman" w:cs="Times New Roman"/>
          <w:color w:val="22313F"/>
          <w:sz w:val="24"/>
          <w:szCs w:val="24"/>
          <w:lang w:eastAsia="cs-CZ"/>
        </w:rPr>
        <w:t> budou klasifikovány znalosti a dovednosti žáka v daném předmětu až po</w:t>
      </w:r>
      <w:r w:rsidRPr="00E755EF">
        <w:rPr>
          <w:rFonts w:ascii="Times New Roman" w:eastAsia="Times New Roman" w:hAnsi="Times New Roman" w:cs="Times New Roman"/>
          <w:b/>
          <w:bCs/>
          <w:color w:val="22313F"/>
          <w:sz w:val="24"/>
          <w:szCs w:val="24"/>
          <w:lang w:eastAsia="cs-CZ"/>
        </w:rPr>
        <w:t> dodatečných zkouškách</w:t>
      </w:r>
      <w:r w:rsidRPr="00E755EF">
        <w:rPr>
          <w:rFonts w:ascii="Times New Roman" w:eastAsia="Times New Roman" w:hAnsi="Times New Roman" w:cs="Times New Roman"/>
          <w:color w:val="22313F"/>
          <w:sz w:val="24"/>
          <w:szCs w:val="24"/>
          <w:lang w:eastAsia="cs-CZ"/>
        </w:rPr>
        <w:t> dle platné školské legislativy.</w:t>
      </w:r>
    </w:p>
    <w:p w14:paraId="6EE7792B"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Pravidla hodnocení</w:t>
      </w:r>
      <w:r w:rsidRPr="00E755EF">
        <w:rPr>
          <w:rFonts w:ascii="Times New Roman" w:eastAsia="Times New Roman" w:hAnsi="Times New Roman" w:cs="Times New Roman"/>
          <w:color w:val="22313F"/>
          <w:sz w:val="24"/>
          <w:szCs w:val="24"/>
          <w:lang w:eastAsia="cs-CZ"/>
        </w:rPr>
        <w:t> žáků jsou součástí školního řádu a obsahují zejména:</w:t>
      </w:r>
    </w:p>
    <w:p w14:paraId="412058AA"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hodnocení průběhu a výsledků vzdělávání a chování ve škole a na akcích pořádaných školou</w:t>
      </w:r>
    </w:p>
    <w:p w14:paraId="10F636EB"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a pravidla pro sebehodnocení žáků</w:t>
      </w:r>
    </w:p>
    <w:p w14:paraId="50A5A1F2"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stupně hodnocení prospěchu a chování v případě použití klasifikace a jejich charakteristiku, včetně předem stanovených kritérií</w:t>
      </w:r>
    </w:p>
    <w:p w14:paraId="7D42B32D"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pro používání slovního hodnocení, včetně předem stanovených kritérií</w:t>
      </w:r>
    </w:p>
    <w:p w14:paraId="02E0C5A1"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získávání podkladů pro hodnocení</w:t>
      </w:r>
    </w:p>
    <w:p w14:paraId="040A63C5"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podrobnosti o komisionálních a opravných zkouškách</w:t>
      </w:r>
    </w:p>
    <w:p w14:paraId="1DA22B7A" w14:textId="77777777" w:rsidR="00205CD7" w:rsidRPr="00E755EF" w:rsidRDefault="00205CD7" w:rsidP="00205CD7">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hodnocení žáků se speciálními vzdělávacími potřebami.</w:t>
      </w:r>
    </w:p>
    <w:p w14:paraId="716AA68C"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hodnocení a při průběžné i celkové klasifikaci pedagogický pracovník (dále jen „učitel“) uplatňuje přiměřenou náročnost a pedagogický takt vůči žákovi.</w:t>
      </w:r>
      <w:r w:rsidRPr="00E755EF">
        <w:rPr>
          <w:rFonts w:ascii="Times New Roman" w:eastAsia="Times New Roman" w:hAnsi="Times New Roman" w:cs="Times New Roman"/>
          <w:color w:val="22313F"/>
          <w:sz w:val="24"/>
          <w:szCs w:val="24"/>
          <w:lang w:eastAsia="cs-CZ"/>
        </w:rPr>
        <w:br/>
        <w:t>Při celkové klasifikaci přihlíží učitel k věkovým zvláštnostem žáka i k tomu, že žák mohl v průběhu klasifikačního období zakolísat v učebních výkonech pro určitou indispozici.</w:t>
      </w:r>
      <w:r w:rsidRPr="00E755EF">
        <w:rPr>
          <w:rFonts w:ascii="Times New Roman" w:eastAsia="Times New Roman" w:hAnsi="Times New Roman" w:cs="Times New Roman"/>
          <w:color w:val="22313F"/>
          <w:sz w:val="24"/>
          <w:szCs w:val="24"/>
          <w:lang w:eastAsia="cs-CZ"/>
        </w:rPr>
        <w:br/>
        <w:t>Pro potřeby klasifikace se předměty dělí do tří skupin:</w:t>
      </w:r>
    </w:p>
    <w:p w14:paraId="23844581" w14:textId="77777777" w:rsidR="00205CD7" w:rsidRPr="00E755EF" w:rsidRDefault="00205CD7" w:rsidP="00205CD7">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teoretického zaměření</w:t>
      </w:r>
    </w:p>
    <w:p w14:paraId="246B32AB" w14:textId="77777777" w:rsidR="00205CD7" w:rsidRPr="00E755EF" w:rsidRDefault="00205CD7" w:rsidP="00205CD7">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výchovného zaměření</w:t>
      </w:r>
    </w:p>
    <w:p w14:paraId="3F838491" w14:textId="77777777" w:rsidR="00205CD7" w:rsidRPr="00E755EF" w:rsidRDefault="00205CD7" w:rsidP="00205CD7">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praktických činností</w:t>
      </w:r>
    </w:p>
    <w:p w14:paraId="33817C3A"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14:paraId="098796D7"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31B25A72"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2244A4ED"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3E77E5F3"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18BD6A8E"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35AD83CE"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2  Stupně hodnocení a klasifikace</w:t>
      </w:r>
    </w:p>
    <w:p w14:paraId="5CA654D8"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Hodnocení průběhů a výsledků vzdělávání a chování žáků je:</w:t>
      </w:r>
    </w:p>
    <w:p w14:paraId="7411C898" w14:textId="77777777" w:rsidR="00205CD7" w:rsidRPr="00E755EF" w:rsidRDefault="00205CD7" w:rsidP="00205CD7">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jednoznačné</w:t>
      </w:r>
    </w:p>
    <w:p w14:paraId="69495F29" w14:textId="77777777" w:rsidR="00205CD7" w:rsidRPr="00E755EF" w:rsidRDefault="00205CD7" w:rsidP="00205CD7">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srozumitelné</w:t>
      </w:r>
    </w:p>
    <w:p w14:paraId="3ED4901F" w14:textId="77777777" w:rsidR="00205CD7" w:rsidRPr="00E755EF" w:rsidRDefault="00205CD7" w:rsidP="00205CD7">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srovnatelné s předem stanovenými kritérii</w:t>
      </w:r>
    </w:p>
    <w:p w14:paraId="7BA9C223" w14:textId="77777777" w:rsidR="00205CD7" w:rsidRPr="00E755EF" w:rsidRDefault="00205CD7" w:rsidP="00205CD7">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věcné</w:t>
      </w:r>
    </w:p>
    <w:p w14:paraId="3A89A07E" w14:textId="77777777" w:rsidR="00205CD7" w:rsidRPr="00E755EF" w:rsidRDefault="00205CD7" w:rsidP="00205CD7">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všestranné</w:t>
      </w:r>
    </w:p>
    <w:p w14:paraId="4CDECB47"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Základní kritéria pro hodnocení prospěchu:</w:t>
      </w:r>
    </w:p>
    <w:p w14:paraId="1A2943E7" w14:textId="77777777" w:rsidR="00205CD7" w:rsidRPr="00E755EF" w:rsidRDefault="00205CD7" w:rsidP="00205CD7">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1 – výborný</w:t>
      </w:r>
    </w:p>
    <w:p w14:paraId="3C1EB7FB" w14:textId="77777777" w:rsidR="00205CD7" w:rsidRPr="00E755EF" w:rsidRDefault="00205CD7" w:rsidP="00205CD7">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2 – chvalitebný</w:t>
      </w:r>
    </w:p>
    <w:p w14:paraId="0184E178" w14:textId="77777777" w:rsidR="00205CD7" w:rsidRPr="00E755EF" w:rsidRDefault="00205CD7" w:rsidP="00205CD7">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3 – dobrý</w:t>
      </w:r>
    </w:p>
    <w:p w14:paraId="61CA5E6E" w14:textId="77777777" w:rsidR="00205CD7" w:rsidRPr="00E755EF" w:rsidRDefault="00205CD7" w:rsidP="00205CD7">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4 – dostatečný</w:t>
      </w:r>
    </w:p>
    <w:p w14:paraId="2B9597C0" w14:textId="77777777" w:rsidR="00205CD7" w:rsidRPr="00E755EF" w:rsidRDefault="00205CD7" w:rsidP="00205CD7">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5 – nedostatečný</w:t>
      </w:r>
    </w:p>
    <w:p w14:paraId="24EB745F"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 doplnění klasifikace mohou učitelé použít i tyto znaky:</w:t>
      </w:r>
    </w:p>
    <w:p w14:paraId="77DC2F42" w14:textId="77777777" w:rsidR="00205CD7" w:rsidRPr="00E755EF" w:rsidRDefault="00205CD7" w:rsidP="00205CD7">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jednička „podtržená“ nebo s „hvězdičkou“ – výrazně úspěšně zvládnuté učivo nebo úkol</w:t>
      </w:r>
    </w:p>
    <w:p w14:paraId="550DF382" w14:textId="77777777" w:rsidR="00205CD7" w:rsidRPr="00E755EF" w:rsidRDefault="00205CD7" w:rsidP="00205CD7">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známka s mínusem – označuje upozornění, že učitel hodnotí žáka mírně hůře než vystihuje stupeň hodnocení</w:t>
      </w:r>
    </w:p>
    <w:p w14:paraId="134397DF" w14:textId="77777777" w:rsidR="00205CD7" w:rsidRPr="00E755EF" w:rsidRDefault="00205CD7" w:rsidP="00205CD7">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známka s plusem – označuje upozornění, že učitel hodnotí žáka mírně lépe, než vystihuje stupeň hodnocení</w:t>
      </w:r>
    </w:p>
    <w:p w14:paraId="23261118"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hodnocení žáka se na vysvědčení na prvním stupni použije pro zápis stupně hodnocení číslic</w:t>
      </w:r>
      <w:r>
        <w:rPr>
          <w:rFonts w:ascii="Times New Roman" w:eastAsia="Times New Roman" w:hAnsi="Times New Roman" w:cs="Times New Roman"/>
          <w:color w:val="22313F"/>
          <w:sz w:val="24"/>
          <w:szCs w:val="24"/>
          <w:lang w:eastAsia="cs-CZ"/>
        </w:rPr>
        <w:t>e</w:t>
      </w:r>
    </w:p>
    <w:p w14:paraId="066A7959"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Celkové hodnocení žáka se na vysvědčení vyjadřuje stupni:</w:t>
      </w:r>
    </w:p>
    <w:p w14:paraId="3DBE0494" w14:textId="77777777" w:rsidR="00205CD7" w:rsidRPr="00E755EF" w:rsidRDefault="00205CD7" w:rsidP="00205CD7">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 s vyznamenáním</w:t>
      </w:r>
    </w:p>
    <w:p w14:paraId="3DC272EA" w14:textId="77777777" w:rsidR="00205CD7" w:rsidRPr="00E755EF" w:rsidRDefault="00205CD7" w:rsidP="00205CD7">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w:t>
      </w:r>
    </w:p>
    <w:p w14:paraId="67BF49FB" w14:textId="77777777" w:rsidR="00205CD7" w:rsidRPr="00E755EF" w:rsidRDefault="00205CD7" w:rsidP="00205CD7">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neprospěl(a)</w:t>
      </w:r>
    </w:p>
    <w:p w14:paraId="30860D42" w14:textId="77777777" w:rsidR="00205CD7" w:rsidRPr="00E755EF" w:rsidRDefault="00205CD7" w:rsidP="00205CD7">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nehodnocen</w:t>
      </w:r>
    </w:p>
    <w:p w14:paraId="21B7661C"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je hodnocen stupněm:</w:t>
      </w:r>
    </w:p>
    <w:p w14:paraId="13D4FE71" w14:textId="77777777" w:rsidR="00205CD7" w:rsidRPr="00E755EF" w:rsidRDefault="00205CD7" w:rsidP="00205CD7">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 s vyznamenáním</w:t>
      </w:r>
      <w:r w:rsidRPr="00E755EF">
        <w:rPr>
          <w:rFonts w:ascii="Times New Roman" w:eastAsia="Times New Roman" w:hAnsi="Times New Roman" w:cs="Times New Roman"/>
          <w:color w:val="22313F"/>
          <w:sz w:val="24"/>
          <w:szCs w:val="24"/>
          <w:lang w:eastAsia="cs-CZ"/>
        </w:rPr>
        <w:br/>
        <w:t>není-li v žádném z povinných předmětů hodnocen na vysvědčení stupněm prospěchu horším než 2-chvalitebný, průměr stupňů prospěchu ze všech povinných předmětů není vyšší než 1,5 a jeho chování je hodnoceno stupněm velmi dobré</w:t>
      </w:r>
    </w:p>
    <w:p w14:paraId="6D31E65A" w14:textId="77777777" w:rsidR="00205CD7" w:rsidRPr="00E755EF" w:rsidRDefault="00205CD7" w:rsidP="00205CD7">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w:t>
      </w:r>
      <w:r w:rsidRPr="00E755EF">
        <w:rPr>
          <w:rFonts w:ascii="Times New Roman" w:eastAsia="Times New Roman" w:hAnsi="Times New Roman" w:cs="Times New Roman"/>
          <w:color w:val="22313F"/>
          <w:sz w:val="24"/>
          <w:szCs w:val="24"/>
          <w:lang w:eastAsia="cs-CZ"/>
        </w:rPr>
        <w:br/>
        <w:t>není-li v žádném z povinných předmětů hodnocen na vysvědčení stupněm prospěchu 5 – nedostatečný</w:t>
      </w:r>
    </w:p>
    <w:p w14:paraId="2E5EF877" w14:textId="77777777" w:rsidR="00205CD7" w:rsidRPr="00E755EF" w:rsidRDefault="00205CD7" w:rsidP="00205CD7">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neprospěl(a)</w:t>
      </w:r>
      <w:r w:rsidRPr="00E755EF">
        <w:rPr>
          <w:rFonts w:ascii="Times New Roman" w:eastAsia="Times New Roman" w:hAnsi="Times New Roman" w:cs="Times New Roman"/>
          <w:color w:val="22313F"/>
          <w:sz w:val="24"/>
          <w:szCs w:val="24"/>
          <w:lang w:eastAsia="cs-CZ"/>
        </w:rPr>
        <w:br/>
        <w:t>je-li v některém z povinných předmětů hodnocen na vysvědčení stupněm prospěchu 5 – nedostatečný</w:t>
      </w:r>
    </w:p>
    <w:p w14:paraId="0C6ECB1E" w14:textId="77777777" w:rsidR="00205CD7" w:rsidRPr="00E755EF" w:rsidRDefault="00205CD7" w:rsidP="00205CD7">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nehodnocen                                                                                                                   není-li možno žáka hodnotit z některého z povinných předmětů na konci 1. pololetí</w:t>
      </w:r>
    </w:p>
    <w:p w14:paraId="1173083B"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050F7A1B"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3DCC19E7"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r w:rsidRPr="00E755EF">
        <w:rPr>
          <w:rFonts w:ascii="Times New Roman" w:eastAsia="Times New Roman" w:hAnsi="Times New Roman" w:cs="Times New Roman"/>
          <w:b/>
          <w:bCs/>
          <w:color w:val="22313F"/>
          <w:sz w:val="24"/>
          <w:szCs w:val="24"/>
          <w:lang w:eastAsia="cs-CZ"/>
        </w:rPr>
        <w:t>Čl. 3   Získávání podkladů pro hodnocení a klasifikaci</w:t>
      </w:r>
    </w:p>
    <w:p w14:paraId="31AD60FE" w14:textId="77777777" w:rsidR="00382682" w:rsidRDefault="00382682"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74EE1DAE" w14:textId="79297198" w:rsidR="00382682" w:rsidRDefault="00382682"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bookmarkStart w:id="0" w:name="_Hlk144129339"/>
      <w:r w:rsidRPr="00073D90">
        <w:rPr>
          <w:rFonts w:ascii="Times New Roman" w:hAnsi="Times New Roman" w:cs="Times New Roman"/>
          <w:color w:val="000000"/>
          <w:sz w:val="24"/>
          <w:szCs w:val="24"/>
          <w:shd w:val="clear" w:color="auto" w:fill="FFFFFF"/>
        </w:rPr>
        <w:t>1. Při celkové klasifikaci přihlíží učitel k věkovým zvláštnostem žáka i k</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tomu, že žák mohl v průběhu klasifikačního období zakolísat v učebních</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výkonech pro určitou indispozici.</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2. Hodnocení průběhu a výsledků vzdělávání a chování žáků pedagogickými</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pracovníky je jednoznačné, srozumitelné, srovnatelné s předem stanovenými</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kritérii, věcné, všestranné, pedagogicky zdůvodněné, odborně správné a</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doložitelné.</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lastRenderedPageBreak/>
        <w:t>3. Podklady pro hodnocení a klasifikaci získávají vyučující zejména:</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soustavným diagnostickým pozorováním žáků, sledováním jeho výkonů a</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připravenosti na vyučování, různými druhy zkoušek (písemné, ústní,</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grafické, praktické, pohybové, ...) kontrolními písemnými pracemi, analýzou</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výsledků různých činností žáků, konzultacemi s ostatními vyučujícími a</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podle potřeby i psychologickými a zdravotnickými pracovníky a hodnocením</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zadaných domácích úkolů. Přičemž hodnocení domácích úkolů nemá rozhodující</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vliv na výslednou známku. Nevypracovaný domácí úkol nelze hodnotit známkou</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(např. nedostatečná). Koordinace jednotlivých vyučujících při ukládání</w:t>
      </w:r>
      <w:r w:rsidRPr="00073D90">
        <w:rPr>
          <w:rFonts w:ascii="Times New Roman" w:hAnsi="Times New Roman" w:cs="Times New Roman"/>
          <w:color w:val="000000"/>
          <w:sz w:val="24"/>
          <w:szCs w:val="24"/>
        </w:rPr>
        <w:br/>
      </w:r>
      <w:r w:rsidRPr="00073D90">
        <w:rPr>
          <w:rFonts w:ascii="Times New Roman" w:hAnsi="Times New Roman" w:cs="Times New Roman"/>
          <w:color w:val="000000"/>
          <w:sz w:val="24"/>
          <w:szCs w:val="24"/>
          <w:shd w:val="clear" w:color="auto" w:fill="FFFFFF"/>
        </w:rPr>
        <w:t>domácích úkolů je zajištěna</w:t>
      </w:r>
      <w:bookmarkEnd w:id="0"/>
    </w:p>
    <w:p w14:paraId="01536DB5" w14:textId="77777777" w:rsidR="00382682" w:rsidRPr="00E755EF" w:rsidRDefault="00382682"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p>
    <w:p w14:paraId="0401A50B"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4    Klasifikace žáka</w:t>
      </w:r>
    </w:p>
    <w:p w14:paraId="4E254CDE"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Žáci se klasifikují ve všech vyučovacích předmětech uvedených v učebním plánu příslušného ročníku.</w:t>
      </w:r>
    </w:p>
    <w:p w14:paraId="0802D17F"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Klasifikační stupeň určí učitel, který vyučuje příslušnému předmětu.</w:t>
      </w:r>
    </w:p>
    <w:p w14:paraId="6F2B9760"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765B3E73"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určování klasifikačního stupně posuzuje učitel výsledky práce žáka objektivně, nesmí podléhat žádnému vlivu subjektivnímu ani vnějšímu.</w:t>
      </w:r>
    </w:p>
    <w:p w14:paraId="2577B64B"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určí způsob, jakým budou třídní učitelé a vedení školy informováni o stavu klasifikace ve třídě.</w:t>
      </w:r>
    </w:p>
    <w:p w14:paraId="7C99201A"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Případy zaostávání žáků v učení a nedostatky v jejich chování se projednají v pedagogické radě.</w:t>
      </w:r>
    </w:p>
    <w:p w14:paraId="197182E1" w14:textId="77777777" w:rsidR="00205CD7" w:rsidRPr="00E755EF" w:rsidRDefault="00205CD7" w:rsidP="00205CD7">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 konci klasifikačního období, v termínu, který určí ředitel školy, nejpozději však 48 hodin před jednáním pedagogické rady o klasifikaci, zapíší TU číslicí výsledky celkové klasifikace do KL a připraví s vyučujícími příslušných předmětů návrhy na umožnění opravných zkoušek, na klasifikaci v náhradním termínu apod.</w:t>
      </w:r>
    </w:p>
    <w:p w14:paraId="32B6A7EA"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5    Slovní hodnocení</w:t>
      </w:r>
    </w:p>
    <w:p w14:paraId="24547C0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Výsledky vzdělávání žáka v jednotlivých povinných a nepovinných předmětech stanovených školním vzdělávacím programem a chování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w:t>
      </w:r>
    </w:p>
    <w:p w14:paraId="5825C41F"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je založeno na individuální vztahové normě. Je pozitivně laděné a má vyzdvihovat to, co se žákovi povedlo.</w:t>
      </w:r>
    </w:p>
    <w:p w14:paraId="3BE1B4F9"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zahrnuje a obsahuje:</w:t>
      </w:r>
    </w:p>
    <w:p w14:paraId="5CE89AE2"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posouzení výsledků vzdělávání žáka</w:t>
      </w:r>
    </w:p>
    <w:p w14:paraId="628AB58D"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ohodnocení píle žáka a jeho přístup ke vzdělávání i v souvislostech, které ovlivňují jeho výkon</w:t>
      </w:r>
    </w:p>
    <w:p w14:paraId="7E63E02C"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alespoň částečnou pozitivní motivaci</w:t>
      </w:r>
    </w:p>
    <w:p w14:paraId="589C0526"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naznačení dalšího rozvoje žáka</w:t>
      </w:r>
    </w:p>
    <w:p w14:paraId="747E64BC"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zdůvodnění hodnocení</w:t>
      </w:r>
    </w:p>
    <w:p w14:paraId="2FEB69A6"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doporučení, jak předcházet případným neúspěchům žáka a jak je překonávat</w:t>
      </w:r>
    </w:p>
    <w:p w14:paraId="7540C7C3"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důraz na funkci informační</w:t>
      </w:r>
    </w:p>
    <w:p w14:paraId="513C8876" w14:textId="77777777" w:rsidR="00205CD7" w:rsidRPr="00E755EF" w:rsidRDefault="00205CD7" w:rsidP="00205CD7">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hodnocení žáka na základě individuální vztahové normy (srovnávání s předchozím výkonem).</w:t>
      </w:r>
    </w:p>
    <w:p w14:paraId="1A4C0431"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obsahuje tyto výrazy, které slouží k zpřesnění stupně prospěchu:</w:t>
      </w:r>
    </w:p>
    <w:p w14:paraId="71497FCC"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1 – výborný                                 žák(yně) učivo zvládá</w:t>
      </w:r>
    </w:p>
    <w:p w14:paraId="2BB8B79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2 – chvalitebný                           žák(yně) učivo zvládá s menšími chybami</w:t>
      </w:r>
    </w:p>
    <w:p w14:paraId="6866CBED"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3 – dobrý                                    žák(yně) učivo zvládá s výraznějšími nedostatky</w:t>
      </w:r>
    </w:p>
    <w:p w14:paraId="4AAA4147"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4 – dostatečný                           žák(yně) učivo zvládá s velkými obtížemi</w:t>
      </w:r>
    </w:p>
    <w:p w14:paraId="00971624"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5 – nedostatečný                        žák(yně) učivo nezvládá“</w:t>
      </w:r>
    </w:p>
    <w:p w14:paraId="3F391249"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Pololetní a výroční slovní hodnocení je psané formou vysvědčení jako dopis žákovi, dopis rodičům, nebo jako neosobní popis žákovy práce, jeho možností, schopností a cest k jejich rozvoji.</w:t>
      </w:r>
    </w:p>
    <w:p w14:paraId="0B7F3EA2"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6    Sebehodnocení žáka</w:t>
      </w:r>
    </w:p>
    <w:p w14:paraId="2B92901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je systematicky veden k využívání a potřebě sebehodnocení tak, aby zvládl:</w:t>
      </w:r>
    </w:p>
    <w:p w14:paraId="30AD8D08"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objektivně posoudit své znalosti a schopnosti</w:t>
      </w:r>
    </w:p>
    <w:p w14:paraId="0D082FDF"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srovnávat názory, formulovat své myšlenky</w:t>
      </w:r>
    </w:p>
    <w:p w14:paraId="0E2127D3"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přijmout názory druhých</w:t>
      </w:r>
    </w:p>
    <w:p w14:paraId="29018AC4"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naslouchat a vnímat</w:t>
      </w:r>
    </w:p>
    <w:p w14:paraId="3B355520"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uvědomovat si klady a zápory</w:t>
      </w:r>
    </w:p>
    <w:p w14:paraId="080F70E3"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w:t>
      </w:r>
    </w:p>
    <w:p w14:paraId="536A7A26"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obhajovat vlastní názor</w:t>
      </w:r>
    </w:p>
    <w:p w14:paraId="36DCDACC"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monitorovat a regulovat své učení</w:t>
      </w:r>
    </w:p>
    <w:p w14:paraId="51C29987"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hodnotit své výkony, kvalitu své práce a schopnost učit se</w:t>
      </w:r>
    </w:p>
    <w:p w14:paraId="3188AC95"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stanovit si reálné cíle</w:t>
      </w:r>
    </w:p>
    <w:p w14:paraId="6351901E" w14:textId="77777777" w:rsidR="00205CD7" w:rsidRPr="00E755EF" w:rsidRDefault="00205CD7" w:rsidP="00205CD7">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metody, jak dosáhnout stanovených cílů.</w:t>
      </w:r>
    </w:p>
    <w:p w14:paraId="4B12AD62"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Sebehodnocení umožňuje všem žákům zažít pocit úspěchu.</w:t>
      </w:r>
    </w:p>
    <w:p w14:paraId="26926451"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sebehodnocení pro žáky</w:t>
      </w:r>
      <w:r w:rsidRPr="00E755EF">
        <w:rPr>
          <w:rFonts w:ascii="Times New Roman" w:eastAsia="Times New Roman" w:hAnsi="Times New Roman" w:cs="Times New Roman"/>
          <w:color w:val="22313F"/>
          <w:sz w:val="24"/>
          <w:szCs w:val="24"/>
          <w:lang w:eastAsia="cs-CZ"/>
        </w:rPr>
        <w:br/>
        <w:t>Sebehodnocení umožňuje žákům:</w:t>
      </w:r>
    </w:p>
    <w:p w14:paraId="591F377D"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poznat své slabé a silné stránky, potřeby a rozvoj</w:t>
      </w:r>
    </w:p>
    <w:p w14:paraId="1DA09BDE"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hodnotit svůj postup učení a jeho výsledky</w:t>
      </w:r>
    </w:p>
    <w:p w14:paraId="358844E1"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proces učení (cíle, metody, výsledky)</w:t>
      </w:r>
    </w:p>
    <w:p w14:paraId="47C72C2D"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aktivně se účastnit procesu hodnocení</w:t>
      </w:r>
    </w:p>
    <w:p w14:paraId="3EF69C48"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rozvíjet pozitivní sebehodnocení a sebepojetí</w:t>
      </w:r>
    </w:p>
    <w:p w14:paraId="15D63925"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být odpovědný za své výsledky v učení</w:t>
      </w:r>
    </w:p>
    <w:p w14:paraId="565B02C0" w14:textId="77777777" w:rsidR="00205CD7" w:rsidRPr="00E755EF" w:rsidRDefault="00205CD7" w:rsidP="00205CD7">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rozvíjet dovednosti, které jsou užitečné pro život.</w:t>
      </w:r>
    </w:p>
    <w:p w14:paraId="7C85766F"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pro rodiče</w:t>
      </w:r>
      <w:r w:rsidRPr="00E755EF">
        <w:rPr>
          <w:rFonts w:ascii="Times New Roman" w:eastAsia="Times New Roman" w:hAnsi="Times New Roman" w:cs="Times New Roman"/>
          <w:color w:val="22313F"/>
          <w:sz w:val="24"/>
          <w:szCs w:val="24"/>
          <w:lang w:eastAsia="cs-CZ"/>
        </w:rPr>
        <w:br/>
        <w:t>Sebehodnocení žáka umožňuje:</w:t>
      </w:r>
    </w:p>
    <w:p w14:paraId="271D75BD" w14:textId="77777777" w:rsidR="00205CD7" w:rsidRPr="00E755EF" w:rsidRDefault="00205CD7" w:rsidP="00205CD7">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vhled do žákova učení</w:t>
      </w:r>
    </w:p>
    <w:p w14:paraId="303A9F6A" w14:textId="77777777" w:rsidR="00205CD7" w:rsidRPr="00E755EF" w:rsidRDefault="00205CD7" w:rsidP="00205CD7">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 o učení s žákem</w:t>
      </w:r>
    </w:p>
    <w:p w14:paraId="5402717C" w14:textId="77777777" w:rsidR="00205CD7" w:rsidRPr="00E755EF" w:rsidRDefault="00205CD7" w:rsidP="00205CD7">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spolupracovat s žákem na dosažení cíle.</w:t>
      </w:r>
    </w:p>
    <w:p w14:paraId="7CC882ED"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pro učitele</w:t>
      </w:r>
      <w:r w:rsidRPr="00E755EF">
        <w:rPr>
          <w:rFonts w:ascii="Times New Roman" w:eastAsia="Times New Roman" w:hAnsi="Times New Roman" w:cs="Times New Roman"/>
          <w:color w:val="22313F"/>
          <w:sz w:val="24"/>
          <w:szCs w:val="24"/>
          <w:lang w:eastAsia="cs-CZ"/>
        </w:rPr>
        <w:br/>
        <w:t>Sebehodnocení žáka umožňuje:</w:t>
      </w:r>
    </w:p>
    <w:p w14:paraId="3353B8FB" w14:textId="77777777" w:rsidR="00205CD7" w:rsidRPr="00E755EF" w:rsidRDefault="00205CD7" w:rsidP="00205CD7">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výuku tak, aby odpovídala individuálním potřebám žáků</w:t>
      </w:r>
    </w:p>
    <w:p w14:paraId="2DEC4AD4" w14:textId="77777777" w:rsidR="00205CD7" w:rsidRPr="00E755EF" w:rsidRDefault="00205CD7" w:rsidP="00205CD7">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 s rodiči a žáky</w:t>
      </w:r>
    </w:p>
    <w:p w14:paraId="5CFF7218" w14:textId="77777777" w:rsidR="00205CD7" w:rsidRPr="00E755EF" w:rsidRDefault="00205CD7" w:rsidP="00205CD7">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nastavit realistické cíle</w:t>
      </w:r>
    </w:p>
    <w:p w14:paraId="4EC8DCB5" w14:textId="77777777" w:rsidR="00205CD7" w:rsidRDefault="00205CD7" w:rsidP="00205CD7">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analyzovat a zkvalitňovat výuku</w:t>
      </w:r>
    </w:p>
    <w:p w14:paraId="0AC7EB5E" w14:textId="77777777" w:rsidR="00205CD7" w:rsidRPr="00E755EF" w:rsidRDefault="00205CD7" w:rsidP="00205CD7">
      <w:p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w:t>
      </w:r>
    </w:p>
    <w:p w14:paraId="329D1FEF"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7     Celkové hodnocení žáka</w:t>
      </w:r>
    </w:p>
    <w:p w14:paraId="50DEE2CC"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Celkový prospěch hodnocení zahrnuje výsledky klasifikace z povinných předmětů, povinně volitelných předmětů a chování, nezahrnuje klasifikaci nepovinných předmětů. Stupeň celkového prospěchu se uvádí na vysvědčení.</w:t>
      </w:r>
    </w:p>
    <w:p w14:paraId="11AF972F"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Nelze-li žáka hodnotit na konci prvního pololetí, určí ředitel školy pro jeho hodnocení náhradní termín, a to tak, aby za první pololetí bylo hodnocení provedeno nejpozději do dvou měsíců po skončení prvního pololetí. Není-li možné hodnotit ani v náhradním termínu, žák se za první pololetí nehodnotí.</w:t>
      </w:r>
    </w:p>
    <w:p w14:paraId="1847AF35"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11194286"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Má-li zástupce žáka pochybnosti o správnosti hodnocení na konci prvního nebo druhého pololetí, může do tří dnů ode dne, kdy se o hodnocení prokazatelně dozvěděl, nejpozději však do tří pracovních dnů od vydání vysvědčení, požádat ředitele školy o jeho komisionální přezkoušení; je-li vyučujícím daného předmětu ředitel školy, může zástupce žáka požádat o komisionální přezkoušení krajský úřad. Komisionální přezkoušení se koná nejpozději do 14 dnů od doručení žádosti nebo v termínu dohodnutém se zákonným zástupcem.</w:t>
      </w:r>
    </w:p>
    <w:p w14:paraId="1119BFFC"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 případě žádosti o přezkoumání hodnocení chování žáka nebo hodnocení předmětu s převahou výchovného zaměření posoudí ředitel školy (nebo krajský úřad) dodržení pravidel pro hodnocení dle § 30, odst. 2 zákona č. 561/2004 v platném znění.</w:t>
      </w:r>
    </w:p>
    <w:p w14:paraId="23E6EDF5"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který plní povinnou školní docházku, opakuje ročník, pokud na konci druhého pololetí neprospěl nebo nemohl být hodnocen. To neplatí o žákovi, který na daném stupni základní školy již jednou opakoval ročník; tomuto žákovi může ředitel na žádost zákonného zástupce povolit opakování ročníku pouze z vážných zdravotních důvodů.</w:t>
      </w:r>
    </w:p>
    <w:p w14:paraId="6D438773"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Opravné zkoušky se konají nejpozději do konce příslušného školního roku v termínu stanoveném ředitelem školy. Žák může v jednom dni skládat pouze jednu opravnou zkoušku. Opravné zkoušky jsou komisionální.</w:t>
      </w:r>
    </w:p>
    <w:p w14:paraId="52B03080" w14:textId="77777777" w:rsidR="00205CD7" w:rsidRPr="00E755EF" w:rsidRDefault="00205CD7" w:rsidP="00205CD7">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který nevykoná opravnou zkoušku úspěšně nebo se k jejímu konání nedostaví, neprospěl. V závažných případech může ředitel školy stanovit náhradní termín opravné zkoušky nejpozději do 15. září následujícího školního roku.</w:t>
      </w:r>
    </w:p>
    <w:p w14:paraId="4C4183BA"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8    Informace o prospěchu a chování žáka</w:t>
      </w:r>
    </w:p>
    <w:p w14:paraId="08675FA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Zákonné zástupce žáka informuje o prospěchu a chování žáka:</w:t>
      </w:r>
    </w:p>
    <w:p w14:paraId="00CC2391" w14:textId="77777777" w:rsidR="00205CD7" w:rsidRPr="00E755EF" w:rsidRDefault="00205CD7" w:rsidP="00205CD7">
      <w:pPr>
        <w:numPr>
          <w:ilvl w:val="0"/>
          <w:numId w:val="1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učitel jednotlivých předmětů dle pokynů ředitele školy (třídní schůzky, konzultační dny..)</w:t>
      </w:r>
    </w:p>
    <w:p w14:paraId="327D2C1F" w14:textId="77777777" w:rsidR="00205CD7" w:rsidRPr="00E755EF" w:rsidRDefault="00205CD7" w:rsidP="00205CD7">
      <w:pPr>
        <w:numPr>
          <w:ilvl w:val="0"/>
          <w:numId w:val="1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nebo učitel, jestliže o to zákonní zástupci žáka požádají.</w:t>
      </w:r>
    </w:p>
    <w:p w14:paraId="07126ED1"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Přechází-li žák do jiné školy, zašle ředitel dosavadní školy škole, na niž žák přechází, dokumentaci o žákovi a záznam o jeho chování a prospěchu za neukončené klasifikační období.</w:t>
      </w:r>
    </w:p>
    <w:p w14:paraId="693206D3"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9    Klasifikace chování</w:t>
      </w:r>
    </w:p>
    <w:p w14:paraId="3F3CCC5E" w14:textId="77777777" w:rsidR="00205CD7" w:rsidRPr="00E755EF" w:rsidRDefault="00205CD7" w:rsidP="00205CD7">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Klasifikaci chování žáků navrhuje třídní učitel po projednání s učiteli, kteří ve třídě vyučují, a s ostatními učiteli a rozhoduje o ní ředitel po projednání v pedagogické radě.</w:t>
      </w:r>
    </w:p>
    <w:p w14:paraId="1A79101C" w14:textId="77777777" w:rsidR="00205CD7" w:rsidRPr="00E755EF" w:rsidRDefault="00205CD7" w:rsidP="00205CD7">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Kritériem pro klasifikaci chování je dodržování pravidel chování (školní řád) a dodržování vnitřního řádu školy během klasifikačního období.</w:t>
      </w:r>
    </w:p>
    <w:p w14:paraId="316BD378" w14:textId="77777777" w:rsidR="00205CD7" w:rsidRPr="00E755EF" w:rsidRDefault="00205CD7" w:rsidP="00205CD7">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klasifikaci chování se přihlíží k věku, morální a rozumové vyspělosti žáka; k uděleným předchozím opatřením k posílení kázně se přihlíží pouze tehdy, jestliže tato opatření byla neúčinná.</w:t>
      </w:r>
    </w:p>
    <w:p w14:paraId="109C7F82" w14:textId="77777777" w:rsidR="00205CD7" w:rsidRPr="00E755EF" w:rsidRDefault="00205CD7" w:rsidP="00205CD7">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Škola hodnotí a klasifikuje žáky za jejich chování ve škole a školních akcích.</w:t>
      </w:r>
    </w:p>
    <w:p w14:paraId="5ED45AB1"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Kritéria pro jednotlivé stupně klasifikace chování jsou následující:</w:t>
      </w:r>
    </w:p>
    <w:p w14:paraId="13A8288C"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r w:rsidRPr="00E755EF">
        <w:rPr>
          <w:rFonts w:ascii="Times New Roman" w:eastAsia="Times New Roman" w:hAnsi="Times New Roman" w:cs="Times New Roman"/>
          <w:b/>
          <w:bCs/>
          <w:color w:val="22313F"/>
          <w:sz w:val="24"/>
          <w:szCs w:val="24"/>
          <w:lang w:eastAsia="cs-CZ"/>
        </w:rPr>
        <w:t>Čl. 10    Výchovná opatření</w:t>
      </w:r>
    </w:p>
    <w:p w14:paraId="35283A15" w14:textId="77777777" w:rsidR="00205CD7" w:rsidRDefault="00205CD7" w:rsidP="00205CD7">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63490C72"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sz w:val="24"/>
          <w:szCs w:val="24"/>
        </w:rPr>
        <w:t>1. Chování žáka ve škole a na akcích pořádaných školou se v případě použití klasifikace hodnotí na vysvědčení stupni:</w:t>
      </w:r>
    </w:p>
    <w:p w14:paraId="046F62EF"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sz w:val="24"/>
          <w:szCs w:val="24"/>
        </w:rPr>
        <w:t>a) 1 - velmi dobré,</w:t>
      </w:r>
    </w:p>
    <w:p w14:paraId="4033256B"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sz w:val="24"/>
          <w:szCs w:val="24"/>
        </w:rPr>
        <w:t>b) 2 - uspokojivé,</w:t>
      </w:r>
    </w:p>
    <w:p w14:paraId="052F555D"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sz w:val="24"/>
          <w:szCs w:val="24"/>
        </w:rPr>
        <w:t>c) 3 - neuspokojivé.</w:t>
      </w:r>
    </w:p>
    <w:p w14:paraId="03EA7BF3"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b/>
          <w:sz w:val="24"/>
          <w:szCs w:val="24"/>
        </w:rPr>
        <w:t>Stupeň 1 (velmi dobré):</w:t>
      </w:r>
      <w:r w:rsidRPr="001C07E8">
        <w:rPr>
          <w:rFonts w:ascii="Times New Roman" w:hAnsi="Times New Roman" w:cs="Times New Roman"/>
          <w:sz w:val="24"/>
          <w:szCs w:val="24"/>
        </w:rPr>
        <w:t xml:space="preserve"> žák uvědoměle dodržuje pravidla chování a ustanovení řádu školy. Méně závažných přestupků se dopouští ojediněle. Žák je však přístupný výchovnému působení a snaží se své chyby napravit.     </w:t>
      </w:r>
    </w:p>
    <w:p w14:paraId="55A1BE5E"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b/>
          <w:sz w:val="24"/>
          <w:szCs w:val="24"/>
        </w:rPr>
        <w:t>Stupeň 2 (uspokojivé):</w:t>
      </w:r>
      <w:r w:rsidRPr="001C07E8">
        <w:rPr>
          <w:rFonts w:ascii="Times New Roman" w:hAnsi="Times New Roman" w:cs="Times New Roman"/>
          <w:sz w:val="24"/>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3910F29E" w14:textId="77777777" w:rsidR="00205CD7" w:rsidRPr="001C07E8" w:rsidRDefault="00205CD7" w:rsidP="00205CD7">
      <w:pPr>
        <w:jc w:val="both"/>
        <w:rPr>
          <w:rFonts w:ascii="Times New Roman" w:hAnsi="Times New Roman" w:cs="Times New Roman"/>
          <w:sz w:val="24"/>
          <w:szCs w:val="24"/>
        </w:rPr>
      </w:pPr>
      <w:r w:rsidRPr="001C07E8">
        <w:rPr>
          <w:rFonts w:ascii="Times New Roman" w:hAnsi="Times New Roman" w:cs="Times New Roman"/>
          <w:b/>
          <w:sz w:val="24"/>
          <w:szCs w:val="24"/>
        </w:rPr>
        <w:t>Stupeň 3 (neuspokojivé):</w:t>
      </w:r>
      <w:r w:rsidRPr="001C07E8">
        <w:rPr>
          <w:rFonts w:ascii="Times New Roman" w:hAnsi="Times New Roman" w:cs="Times New Roman"/>
          <w:sz w:val="24"/>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5A386266" w14:textId="77777777" w:rsidR="00205CD7" w:rsidRPr="001A280B" w:rsidRDefault="00205CD7" w:rsidP="00205CD7">
      <w:pPr>
        <w:jc w:val="both"/>
        <w:rPr>
          <w:sz w:val="20"/>
          <w:szCs w:val="20"/>
        </w:rPr>
      </w:pPr>
    </w:p>
    <w:p w14:paraId="4023DC70"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p>
    <w:p w14:paraId="3ACC986B"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Výchovná opatření jsou pochvaly a jiná ocenění a opatření k posílení kázně.</w:t>
      </w:r>
    </w:p>
    <w:p w14:paraId="560011A5"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žákovi po projednání v pedagogické radě udělit</w:t>
      </w:r>
      <w:r w:rsidRPr="00E755EF">
        <w:rPr>
          <w:rFonts w:ascii="Times New Roman" w:eastAsia="Times New Roman" w:hAnsi="Times New Roman" w:cs="Times New Roman"/>
          <w:b/>
          <w:bCs/>
          <w:color w:val="22313F"/>
          <w:sz w:val="24"/>
          <w:szCs w:val="24"/>
          <w:lang w:eastAsia="cs-CZ"/>
        </w:rPr>
        <w:t> pochvalu </w:t>
      </w:r>
      <w:r w:rsidRPr="00E755EF">
        <w:rPr>
          <w:rFonts w:ascii="Times New Roman" w:eastAsia="Times New Roman" w:hAnsi="Times New Roman" w:cs="Times New Roman"/>
          <w:color w:val="22313F"/>
          <w:sz w:val="24"/>
          <w:szCs w:val="24"/>
          <w:lang w:eastAsia="cs-CZ"/>
        </w:rPr>
        <w:t>za mimořádný projev humánnosti, občanské a školní iniciativy, za záslužný nebo statečný čin, za mimořádně úspěšnou práci.</w:t>
      </w:r>
    </w:p>
    <w:p w14:paraId="5BB1B970"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může žákovi udělit </w:t>
      </w:r>
      <w:r w:rsidRPr="00E755EF">
        <w:rPr>
          <w:rFonts w:ascii="Times New Roman" w:eastAsia="Times New Roman" w:hAnsi="Times New Roman" w:cs="Times New Roman"/>
          <w:b/>
          <w:bCs/>
          <w:color w:val="22313F"/>
          <w:sz w:val="24"/>
          <w:szCs w:val="24"/>
          <w:lang w:eastAsia="cs-CZ"/>
        </w:rPr>
        <w:t>pochvalu</w:t>
      </w:r>
      <w:r w:rsidRPr="00E755EF">
        <w:rPr>
          <w:rFonts w:ascii="Times New Roman" w:eastAsia="Times New Roman" w:hAnsi="Times New Roman" w:cs="Times New Roman"/>
          <w:color w:val="22313F"/>
          <w:sz w:val="24"/>
          <w:szCs w:val="24"/>
          <w:lang w:eastAsia="cs-CZ"/>
        </w:rPr>
        <w:t> nebo jiné ocenění za výrazný projev školní iniciativy nebo za déletrvající úspěšnou práci ve škole, ve sportu apod.</w:t>
      </w:r>
    </w:p>
    <w:p w14:paraId="4C23D700"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Třídní učitel může žákovi podle závažnosti provinění udělit </w:t>
      </w:r>
      <w:r w:rsidRPr="00E755EF">
        <w:rPr>
          <w:rFonts w:ascii="Times New Roman" w:eastAsia="Times New Roman" w:hAnsi="Times New Roman" w:cs="Times New Roman"/>
          <w:b/>
          <w:bCs/>
          <w:color w:val="22313F"/>
          <w:sz w:val="24"/>
          <w:szCs w:val="24"/>
          <w:lang w:eastAsia="cs-CZ"/>
        </w:rPr>
        <w:t>napomenutí nebo důtku</w:t>
      </w:r>
      <w:r w:rsidRPr="00E755EF">
        <w:rPr>
          <w:rFonts w:ascii="Times New Roman" w:eastAsia="Times New Roman" w:hAnsi="Times New Roman" w:cs="Times New Roman"/>
          <w:color w:val="22313F"/>
          <w:sz w:val="24"/>
          <w:szCs w:val="24"/>
          <w:lang w:eastAsia="cs-CZ"/>
        </w:rPr>
        <w:t>; udělení důtky TU neprodleně oznámí řediteli školy.</w:t>
      </w:r>
    </w:p>
    <w:p w14:paraId="15FC089F"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žákovi po projednání v pedagogické radě udělit </w:t>
      </w:r>
      <w:r w:rsidRPr="00E755EF">
        <w:rPr>
          <w:rFonts w:ascii="Times New Roman" w:eastAsia="Times New Roman" w:hAnsi="Times New Roman" w:cs="Times New Roman"/>
          <w:b/>
          <w:bCs/>
          <w:color w:val="22313F"/>
          <w:sz w:val="24"/>
          <w:szCs w:val="24"/>
          <w:lang w:eastAsia="cs-CZ"/>
        </w:rPr>
        <w:t>důtku ředitele školy.</w:t>
      </w:r>
    </w:p>
    <w:p w14:paraId="00E38BA4"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nebo třídní učitel oznámí důvody udělení výchovného opatření prokazatelným způsobem zástupci žáka.</w:t>
      </w:r>
    </w:p>
    <w:p w14:paraId="3470B7D2"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zaznamenává udělení výchovného opatření</w:t>
      </w:r>
      <w:r w:rsidRPr="00E755EF">
        <w:rPr>
          <w:rFonts w:ascii="Times New Roman" w:eastAsia="Times New Roman" w:hAnsi="Times New Roman" w:cs="Times New Roman"/>
          <w:b/>
          <w:bCs/>
          <w:color w:val="22313F"/>
          <w:sz w:val="24"/>
          <w:szCs w:val="24"/>
          <w:lang w:eastAsia="cs-CZ"/>
        </w:rPr>
        <w:t> do katalogového listu</w:t>
      </w:r>
      <w:r w:rsidRPr="00E755EF">
        <w:rPr>
          <w:rFonts w:ascii="Times New Roman" w:eastAsia="Times New Roman" w:hAnsi="Times New Roman" w:cs="Times New Roman"/>
          <w:color w:val="22313F"/>
          <w:sz w:val="24"/>
          <w:szCs w:val="24"/>
          <w:lang w:eastAsia="cs-CZ"/>
        </w:rPr>
        <w:t> žáka.</w:t>
      </w:r>
    </w:p>
    <w:p w14:paraId="6348B154" w14:textId="77777777" w:rsidR="00205CD7" w:rsidRPr="00E755EF" w:rsidRDefault="00205CD7" w:rsidP="00205CD7">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jeden přestupek se uděluje žákovi pouze jedno opatření k posílení kázně.</w:t>
      </w:r>
    </w:p>
    <w:p w14:paraId="76C7D823"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11    Kritéria pro udělování výchovných opatření</w:t>
      </w:r>
    </w:p>
    <w:p w14:paraId="6BBBBF88"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u w:val="single"/>
          <w:lang w:eastAsia="cs-CZ"/>
        </w:rPr>
        <w:t>Pochvala třídního učitele :</w:t>
      </w:r>
      <w:r w:rsidRPr="00E755EF">
        <w:rPr>
          <w:rFonts w:ascii="Times New Roman" w:eastAsia="Times New Roman" w:hAnsi="Times New Roman" w:cs="Times New Roman"/>
          <w:color w:val="22313F"/>
          <w:sz w:val="24"/>
          <w:szCs w:val="24"/>
          <w:lang w:eastAsia="cs-CZ"/>
        </w:rPr>
        <w:br/>
        <w:t>uděluje průběžně třídní učitel za výborné výsledky v práci žáka</w:t>
      </w:r>
      <w:r w:rsidRPr="00E755EF">
        <w:rPr>
          <w:rFonts w:ascii="Times New Roman" w:eastAsia="Times New Roman" w:hAnsi="Times New Roman" w:cs="Times New Roman"/>
          <w:color w:val="22313F"/>
          <w:sz w:val="24"/>
          <w:szCs w:val="24"/>
          <w:lang w:eastAsia="cs-CZ"/>
        </w:rPr>
        <w:br/>
        <w:t>– např.:</w:t>
      </w:r>
    </w:p>
    <w:p w14:paraId="1CAFB853" w14:textId="77777777" w:rsidR="00205CD7" w:rsidRPr="00E755EF" w:rsidRDefault="00205CD7" w:rsidP="00205CD7">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účast ve školním kole sportovních a předmětových soutěží</w:t>
      </w:r>
    </w:p>
    <w:p w14:paraId="1C3EFBA1" w14:textId="77777777" w:rsidR="00205CD7" w:rsidRPr="00E755EF" w:rsidRDefault="00205CD7" w:rsidP="00205CD7">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aktivní přístup k plnění školních povinností</w:t>
      </w:r>
    </w:p>
    <w:p w14:paraId="37482129" w14:textId="77777777" w:rsidR="00205CD7" w:rsidRPr="00E755EF" w:rsidRDefault="00205CD7" w:rsidP="00205CD7">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vylepšování třídního a školního prostředí</w:t>
      </w:r>
    </w:p>
    <w:p w14:paraId="652CFB48" w14:textId="77777777" w:rsidR="00205CD7" w:rsidRPr="00E755EF" w:rsidRDefault="00205CD7" w:rsidP="00205CD7">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jednorázovou pomoc při organizaci školních akcí (soutěže, výlety, exkurze).</w:t>
      </w:r>
    </w:p>
    <w:p w14:paraId="09B0EDC0"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Pochvala ředitele školy</w:t>
      </w:r>
      <w:r w:rsidRPr="00E755EF">
        <w:rPr>
          <w:rFonts w:ascii="Times New Roman" w:eastAsia="Times New Roman" w:hAnsi="Times New Roman" w:cs="Times New Roman"/>
          <w:b/>
          <w:bCs/>
          <w:color w:val="22313F"/>
          <w:sz w:val="24"/>
          <w:szCs w:val="24"/>
          <w:lang w:eastAsia="cs-CZ"/>
        </w:rPr>
        <w:t> :</w:t>
      </w:r>
      <w:r w:rsidRPr="00E755EF">
        <w:rPr>
          <w:rFonts w:ascii="Times New Roman" w:eastAsia="Times New Roman" w:hAnsi="Times New Roman" w:cs="Times New Roman"/>
          <w:color w:val="22313F"/>
          <w:sz w:val="24"/>
          <w:szCs w:val="24"/>
          <w:lang w:eastAsia="cs-CZ"/>
        </w:rPr>
        <w:br/>
        <w:t>uděluje průběžně ředitel školy za výtečné výsledky v práci žáka</w:t>
      </w:r>
    </w:p>
    <w:p w14:paraId="639D8423" w14:textId="77777777" w:rsidR="00205CD7" w:rsidRPr="00E755EF" w:rsidRDefault="00205CD7" w:rsidP="00205CD7">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2CE3250F" w14:textId="77777777" w:rsidR="00205CD7" w:rsidRPr="00E755EF" w:rsidRDefault="00205CD7" w:rsidP="00205CD7">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výtečné výsledky v okresních a krajských kolech sportovních a předmětových soutěží a olympiád</w:t>
      </w:r>
    </w:p>
    <w:p w14:paraId="21116AF8" w14:textId="77777777" w:rsidR="00205CD7" w:rsidRPr="00E755EF" w:rsidRDefault="00205CD7" w:rsidP="00205CD7">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samostatnou celoroční práci ve prospěch dobrého jména školy, za příspěvky na internetové stránky</w:t>
      </w:r>
    </w:p>
    <w:p w14:paraId="3441809D" w14:textId="77777777" w:rsidR="00205CD7" w:rsidRPr="00E755EF" w:rsidRDefault="00205CD7" w:rsidP="00205CD7">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zvlášť významné činy ve prospěch obce ( ekologické aktivity, protidrogová prevence, individuální sportovní úspěchy v celostátním měřítku).</w:t>
      </w:r>
    </w:p>
    <w:p w14:paraId="4FEFDCAD"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Napomenutí třídního učitele :</w:t>
      </w:r>
      <w:r w:rsidRPr="00E755EF">
        <w:rPr>
          <w:rFonts w:ascii="Times New Roman" w:eastAsia="Times New Roman" w:hAnsi="Times New Roman" w:cs="Times New Roman"/>
          <w:color w:val="22313F"/>
          <w:sz w:val="24"/>
          <w:szCs w:val="24"/>
          <w:u w:val="single"/>
          <w:bdr w:val="none" w:sz="0" w:space="0" w:color="auto" w:frame="1"/>
          <w:lang w:eastAsia="cs-CZ"/>
        </w:rPr>
        <w:t> </w:t>
      </w:r>
    </w:p>
    <w:p w14:paraId="3FF1CA4A"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třídní učitel </w:t>
      </w:r>
      <w:r w:rsidRPr="00E755EF">
        <w:rPr>
          <w:rFonts w:ascii="Times New Roman" w:eastAsia="Times New Roman" w:hAnsi="Times New Roman" w:cs="Times New Roman"/>
          <w:b/>
          <w:bCs/>
          <w:color w:val="22313F"/>
          <w:sz w:val="24"/>
          <w:szCs w:val="24"/>
          <w:lang w:eastAsia="cs-CZ"/>
        </w:rPr>
        <w:t>za drobné</w:t>
      </w:r>
      <w:r w:rsidRPr="00E755EF">
        <w:rPr>
          <w:rFonts w:ascii="Times New Roman" w:eastAsia="Times New Roman" w:hAnsi="Times New Roman" w:cs="Times New Roman"/>
          <w:color w:val="22313F"/>
          <w:sz w:val="24"/>
          <w:szCs w:val="24"/>
          <w:lang w:eastAsia="cs-CZ"/>
        </w:rPr>
        <w:t> přestupky a opomenutí</w:t>
      </w:r>
      <w:r w:rsidRPr="00E755EF">
        <w:rPr>
          <w:rFonts w:ascii="Times New Roman" w:eastAsia="Times New Roman" w:hAnsi="Times New Roman" w:cs="Times New Roman"/>
          <w:color w:val="22313F"/>
          <w:sz w:val="24"/>
          <w:szCs w:val="24"/>
          <w:lang w:eastAsia="cs-CZ"/>
        </w:rPr>
        <w:br/>
        <w:t>– např.:</w:t>
      </w:r>
    </w:p>
    <w:p w14:paraId="39EA52DF" w14:textId="77777777" w:rsidR="00205CD7" w:rsidRPr="00E755EF" w:rsidRDefault="00205CD7" w:rsidP="00205CD7">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neslušné chování vůči spolužákům a zaměstnancům školy</w:t>
      </w:r>
    </w:p>
    <w:p w14:paraId="6D7A149E" w14:textId="77777777" w:rsidR="00205CD7" w:rsidRPr="00E755EF" w:rsidRDefault="00205CD7" w:rsidP="00205CD7">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neoprávněný pobyt ve škole mimo vyučování</w:t>
      </w:r>
    </w:p>
    <w:p w14:paraId="7F75E8E8" w14:textId="77777777" w:rsidR="00205CD7" w:rsidRPr="00E755EF" w:rsidRDefault="00205CD7" w:rsidP="00205CD7">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pozdní neodůvodněný příchod na vyučování.</w:t>
      </w:r>
    </w:p>
    <w:p w14:paraId="697501B1"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Důtka třídního učitele : </w:t>
      </w:r>
    </w:p>
    <w:p w14:paraId="48CED56B"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průběžně třídní učitel </w:t>
      </w:r>
      <w:r w:rsidRPr="00E755EF">
        <w:rPr>
          <w:rFonts w:ascii="Times New Roman" w:eastAsia="Times New Roman" w:hAnsi="Times New Roman" w:cs="Times New Roman"/>
          <w:b/>
          <w:bCs/>
          <w:color w:val="22313F"/>
          <w:sz w:val="24"/>
          <w:szCs w:val="24"/>
          <w:lang w:eastAsia="cs-CZ"/>
        </w:rPr>
        <w:t>za opakované</w:t>
      </w:r>
      <w:r w:rsidRPr="00E755EF">
        <w:rPr>
          <w:rFonts w:ascii="Times New Roman" w:eastAsia="Times New Roman" w:hAnsi="Times New Roman" w:cs="Times New Roman"/>
          <w:color w:val="22313F"/>
          <w:sz w:val="24"/>
          <w:szCs w:val="24"/>
          <w:lang w:eastAsia="cs-CZ"/>
        </w:rPr>
        <w:t> přestupky a opomenutí</w:t>
      </w:r>
    </w:p>
    <w:p w14:paraId="41DE35D9"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04C4A6B8" w14:textId="77777777" w:rsidR="00205CD7" w:rsidRPr="00E755EF" w:rsidRDefault="00205CD7" w:rsidP="00205CD7">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lang w:eastAsia="cs-CZ"/>
        </w:rPr>
        <w:t>opakované neodůvodněné pozdní příchody</w:t>
      </w:r>
      <w:r w:rsidRPr="00E755EF">
        <w:rPr>
          <w:rFonts w:ascii="Times New Roman" w:eastAsia="Times New Roman" w:hAnsi="Times New Roman" w:cs="Times New Roman"/>
          <w:color w:val="22313F"/>
          <w:sz w:val="24"/>
          <w:szCs w:val="24"/>
          <w:lang w:eastAsia="cs-CZ"/>
        </w:rPr>
        <w:t> na vyučování</w:t>
      </w:r>
    </w:p>
    <w:p w14:paraId="073C8F01" w14:textId="77777777" w:rsidR="00205CD7" w:rsidRPr="00E755EF" w:rsidRDefault="00205CD7" w:rsidP="00205CD7">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nevhodné chování, které by mohlo v konečném důsledku </w:t>
      </w:r>
      <w:r w:rsidRPr="00E755EF">
        <w:rPr>
          <w:rFonts w:ascii="Times New Roman" w:eastAsia="Times New Roman" w:hAnsi="Times New Roman" w:cs="Times New Roman"/>
          <w:b/>
          <w:bCs/>
          <w:color w:val="22313F"/>
          <w:sz w:val="24"/>
          <w:szCs w:val="24"/>
          <w:lang w:eastAsia="cs-CZ"/>
        </w:rPr>
        <w:t>ohrozit vlastní zdraví</w:t>
      </w:r>
      <w:r w:rsidRPr="00E755EF">
        <w:rPr>
          <w:rFonts w:ascii="Times New Roman" w:eastAsia="Times New Roman" w:hAnsi="Times New Roman" w:cs="Times New Roman"/>
          <w:color w:val="22313F"/>
          <w:sz w:val="24"/>
          <w:szCs w:val="24"/>
          <w:lang w:eastAsia="cs-CZ"/>
        </w:rPr>
        <w:t> žáka nebo jeho spolužáků či poškodit vybavení a majetek školy</w:t>
      </w:r>
    </w:p>
    <w:p w14:paraId="3946C8A5" w14:textId="77777777" w:rsidR="00205CD7" w:rsidRPr="00E755EF" w:rsidRDefault="00205CD7" w:rsidP="00205CD7">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w:t>
      </w:r>
      <w:r w:rsidRPr="00E755EF">
        <w:rPr>
          <w:rFonts w:ascii="Times New Roman" w:eastAsia="Times New Roman" w:hAnsi="Times New Roman" w:cs="Times New Roman"/>
          <w:b/>
          <w:bCs/>
          <w:color w:val="22313F"/>
          <w:sz w:val="24"/>
          <w:szCs w:val="24"/>
          <w:lang w:eastAsia="cs-CZ"/>
        </w:rPr>
        <w:t> záměrné nevhodné chování </w:t>
      </w:r>
      <w:r w:rsidRPr="00E755EF">
        <w:rPr>
          <w:rFonts w:ascii="Times New Roman" w:eastAsia="Times New Roman" w:hAnsi="Times New Roman" w:cs="Times New Roman"/>
          <w:color w:val="22313F"/>
          <w:sz w:val="24"/>
          <w:szCs w:val="24"/>
          <w:lang w:eastAsia="cs-CZ"/>
        </w:rPr>
        <w:t>vůči spolužákům, zaměstnancům školy i ostatním dospělým osobám ve škole, které odporuje zásadám slušného chování</w:t>
      </w:r>
    </w:p>
    <w:p w14:paraId="6B8C2D04" w14:textId="77777777" w:rsidR="00205CD7" w:rsidRPr="00E755EF" w:rsidRDefault="00205CD7" w:rsidP="00205CD7">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u w:val="single"/>
          <w:lang w:eastAsia="cs-CZ"/>
        </w:rPr>
        <w:t>1, slovy jednu</w:t>
      </w:r>
      <w:r w:rsidRPr="00E755EF">
        <w:rPr>
          <w:rFonts w:ascii="Times New Roman" w:eastAsia="Times New Roman" w:hAnsi="Times New Roman" w:cs="Times New Roman"/>
          <w:b/>
          <w:bCs/>
          <w:color w:val="22313F"/>
          <w:sz w:val="24"/>
          <w:szCs w:val="24"/>
          <w:lang w:eastAsia="cs-CZ"/>
        </w:rPr>
        <w:t> zameškanou a řádně neomluvenou hodinu.</w:t>
      </w:r>
    </w:p>
    <w:p w14:paraId="7BA7F2CD"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 </w:t>
      </w:r>
    </w:p>
    <w:p w14:paraId="751AA884"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Důtka ředitele školy</w:t>
      </w:r>
    </w:p>
    <w:p w14:paraId="1ABFCE82"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ředitel</w:t>
      </w:r>
      <w:r>
        <w:rPr>
          <w:rFonts w:ascii="Times New Roman" w:eastAsia="Times New Roman" w:hAnsi="Times New Roman" w:cs="Times New Roman"/>
          <w:color w:val="22313F"/>
          <w:sz w:val="24"/>
          <w:szCs w:val="24"/>
          <w:lang w:eastAsia="cs-CZ"/>
        </w:rPr>
        <w:t>ka</w:t>
      </w:r>
      <w:r w:rsidRPr="00E755EF">
        <w:rPr>
          <w:rFonts w:ascii="Times New Roman" w:eastAsia="Times New Roman" w:hAnsi="Times New Roman" w:cs="Times New Roman"/>
          <w:color w:val="22313F"/>
          <w:sz w:val="24"/>
          <w:szCs w:val="24"/>
          <w:lang w:eastAsia="cs-CZ"/>
        </w:rPr>
        <w:t xml:space="preserve"> školy</w:t>
      </w:r>
    </w:p>
    <w:p w14:paraId="4B62231F"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0EEA4A8F"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nevhodné chování , které vedlo v konečném důsledku k </w:t>
      </w:r>
      <w:r w:rsidRPr="00E755EF">
        <w:rPr>
          <w:rFonts w:ascii="Times New Roman" w:eastAsia="Times New Roman" w:hAnsi="Times New Roman" w:cs="Times New Roman"/>
          <w:b/>
          <w:bCs/>
          <w:color w:val="22313F"/>
          <w:sz w:val="24"/>
          <w:szCs w:val="24"/>
          <w:lang w:eastAsia="cs-CZ"/>
        </w:rPr>
        <w:t>ohrožení či poškození zdraví</w:t>
      </w:r>
      <w:r w:rsidRPr="00E755EF">
        <w:rPr>
          <w:rFonts w:ascii="Times New Roman" w:eastAsia="Times New Roman" w:hAnsi="Times New Roman" w:cs="Times New Roman"/>
          <w:color w:val="22313F"/>
          <w:sz w:val="24"/>
          <w:szCs w:val="24"/>
          <w:lang w:eastAsia="cs-CZ"/>
        </w:rPr>
        <w:t> samotného žáka</w:t>
      </w:r>
    </w:p>
    <w:p w14:paraId="4D3B11D0"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za vědomé a záměrné </w:t>
      </w:r>
      <w:r w:rsidRPr="00E755EF">
        <w:rPr>
          <w:rFonts w:ascii="Times New Roman" w:eastAsia="Times New Roman" w:hAnsi="Times New Roman" w:cs="Times New Roman"/>
          <w:b/>
          <w:bCs/>
          <w:color w:val="22313F"/>
          <w:sz w:val="24"/>
          <w:szCs w:val="24"/>
          <w:lang w:eastAsia="cs-CZ"/>
        </w:rPr>
        <w:t>poškození školního majetku</w:t>
      </w:r>
    </w:p>
    <w:p w14:paraId="6E272570"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slovní</w:t>
      </w:r>
      <w:r w:rsidRPr="00E755EF">
        <w:rPr>
          <w:rFonts w:ascii="Times New Roman" w:eastAsia="Times New Roman" w:hAnsi="Times New Roman" w:cs="Times New Roman"/>
          <w:b/>
          <w:bCs/>
          <w:color w:val="22313F"/>
          <w:sz w:val="24"/>
          <w:szCs w:val="24"/>
          <w:lang w:eastAsia="cs-CZ"/>
        </w:rPr>
        <w:t> ústní či písemné urážky</w:t>
      </w:r>
      <w:r w:rsidRPr="00E755EF">
        <w:rPr>
          <w:rFonts w:ascii="Times New Roman" w:eastAsia="Times New Roman" w:hAnsi="Times New Roman" w:cs="Times New Roman"/>
          <w:color w:val="22313F"/>
          <w:sz w:val="24"/>
          <w:szCs w:val="24"/>
          <w:lang w:eastAsia="cs-CZ"/>
        </w:rPr>
        <w:t> spolužáků či pracovníků školy</w:t>
      </w:r>
    </w:p>
    <w:p w14:paraId="6ED42176"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záměrné </w:t>
      </w:r>
      <w:r w:rsidRPr="00E755EF">
        <w:rPr>
          <w:rFonts w:ascii="Times New Roman" w:eastAsia="Times New Roman" w:hAnsi="Times New Roman" w:cs="Times New Roman"/>
          <w:b/>
          <w:bCs/>
          <w:color w:val="22313F"/>
          <w:sz w:val="24"/>
          <w:szCs w:val="24"/>
          <w:lang w:eastAsia="cs-CZ"/>
        </w:rPr>
        <w:t>lhaní</w:t>
      </w:r>
      <w:r w:rsidRPr="00E755EF">
        <w:rPr>
          <w:rFonts w:ascii="Times New Roman" w:eastAsia="Times New Roman" w:hAnsi="Times New Roman" w:cs="Times New Roman"/>
          <w:color w:val="22313F"/>
          <w:sz w:val="24"/>
          <w:szCs w:val="24"/>
          <w:lang w:eastAsia="cs-CZ"/>
        </w:rPr>
        <w:t> při projednávání přestupků</w:t>
      </w:r>
    </w:p>
    <w:p w14:paraId="5B149BBC"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lang w:eastAsia="cs-CZ"/>
        </w:rPr>
        <w:t>neuposlechnutí pokynů </w:t>
      </w:r>
      <w:r w:rsidRPr="00E755EF">
        <w:rPr>
          <w:rFonts w:ascii="Times New Roman" w:eastAsia="Times New Roman" w:hAnsi="Times New Roman" w:cs="Times New Roman"/>
          <w:color w:val="22313F"/>
          <w:sz w:val="24"/>
          <w:szCs w:val="24"/>
          <w:lang w:eastAsia="cs-CZ"/>
        </w:rPr>
        <w:t>učitele při školních akcích, při nichž je třeba dbát na zvýšenou </w:t>
      </w:r>
      <w:r w:rsidRPr="00E755EF">
        <w:rPr>
          <w:rFonts w:ascii="Times New Roman" w:eastAsia="Times New Roman" w:hAnsi="Times New Roman" w:cs="Times New Roman"/>
          <w:b/>
          <w:bCs/>
          <w:color w:val="22313F"/>
          <w:sz w:val="24"/>
          <w:szCs w:val="24"/>
          <w:lang w:eastAsia="cs-CZ"/>
        </w:rPr>
        <w:t>opatrnost a ochranu zdraví </w:t>
      </w:r>
      <w:r w:rsidRPr="00E755EF">
        <w:rPr>
          <w:rFonts w:ascii="Times New Roman" w:eastAsia="Times New Roman" w:hAnsi="Times New Roman" w:cs="Times New Roman"/>
          <w:color w:val="22313F"/>
          <w:sz w:val="24"/>
          <w:szCs w:val="24"/>
          <w:lang w:eastAsia="cs-CZ"/>
        </w:rPr>
        <w:t>( TV, plavecký výcvik, výlet, exkurze, LVK, kulturní akce mimo budovu školy, přesun po komunikacích atp.)</w:t>
      </w:r>
    </w:p>
    <w:p w14:paraId="40A75C7B" w14:textId="77777777" w:rsidR="00205CD7" w:rsidRPr="00E755EF" w:rsidRDefault="00205CD7" w:rsidP="00205CD7">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za</w:t>
      </w:r>
      <w:r w:rsidRPr="00E755EF">
        <w:rPr>
          <w:rFonts w:ascii="Times New Roman" w:eastAsia="Times New Roman" w:hAnsi="Times New Roman" w:cs="Times New Roman"/>
          <w:b/>
          <w:bCs/>
          <w:color w:val="22313F"/>
          <w:sz w:val="24"/>
          <w:szCs w:val="24"/>
          <w:u w:val="single"/>
          <w:lang w:eastAsia="cs-CZ"/>
        </w:rPr>
        <w:t> 2 – 4, slovy dvě až čtyři </w:t>
      </w:r>
      <w:r w:rsidRPr="00E755EF">
        <w:rPr>
          <w:rFonts w:ascii="Times New Roman" w:eastAsia="Times New Roman" w:hAnsi="Times New Roman" w:cs="Times New Roman"/>
          <w:b/>
          <w:bCs/>
          <w:color w:val="22313F"/>
          <w:sz w:val="24"/>
          <w:szCs w:val="24"/>
          <w:lang w:eastAsia="cs-CZ"/>
        </w:rPr>
        <w:t>zameškané a řádně neomluvené hodiny.</w:t>
      </w:r>
    </w:p>
    <w:p w14:paraId="6F93A4B6" w14:textId="77777777" w:rsidR="00205CD7" w:rsidRDefault="00205CD7" w:rsidP="00205CD7">
      <w:pPr>
        <w:spacing w:after="0" w:line="240" w:lineRule="auto"/>
        <w:textAlignment w:val="baseline"/>
        <w:rPr>
          <w:rFonts w:ascii="Times New Roman" w:eastAsia="Times New Roman" w:hAnsi="Times New Roman" w:cs="Times New Roman"/>
          <w:b/>
          <w:bCs/>
          <w:color w:val="22313F"/>
          <w:sz w:val="24"/>
          <w:szCs w:val="24"/>
          <w:lang w:eastAsia="cs-CZ"/>
        </w:rPr>
      </w:pPr>
      <w:r w:rsidRPr="00E755EF">
        <w:rPr>
          <w:rFonts w:ascii="Times New Roman" w:eastAsia="Times New Roman" w:hAnsi="Times New Roman" w:cs="Times New Roman"/>
          <w:b/>
          <w:bCs/>
          <w:color w:val="22313F"/>
          <w:sz w:val="24"/>
          <w:szCs w:val="24"/>
          <w:lang w:eastAsia="cs-CZ"/>
        </w:rPr>
        <w:t>Tato pravidla mohou být změněna pouze usnesením řádné pedagogické rady na návrh jednotlivých pedagogických pracovníků školy.</w:t>
      </w:r>
    </w:p>
    <w:p w14:paraId="0E22C5A5"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p>
    <w:p w14:paraId="6704F13A"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12    Klasifikace ve vyučovacích předmětech s převahou teoretického zaměření</w:t>
      </w:r>
    </w:p>
    <w:p w14:paraId="43A7374E"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teoretického zaměření mají jazykové, společenskovědní, přírodovědné předměty a matematika.</w:t>
      </w:r>
      <w:r w:rsidRPr="00E755EF">
        <w:rPr>
          <w:rFonts w:ascii="Times New Roman" w:eastAsia="Times New Roman" w:hAnsi="Times New Roman" w:cs="Times New Roman"/>
          <w:color w:val="22313F"/>
          <w:sz w:val="24"/>
          <w:szCs w:val="24"/>
          <w:lang w:eastAsia="cs-CZ"/>
        </w:rPr>
        <w:br/>
        <w:t>Při průběžné klasifikaci teoretických poznatků a praktických činností, které jsou součástí předmětů uvedených v odst. 1, postupuje učitel podle čl. 3, 4 a 5.</w:t>
      </w:r>
      <w:r w:rsidRPr="00E755EF">
        <w:rPr>
          <w:rFonts w:ascii="Times New Roman" w:eastAsia="Times New Roman" w:hAnsi="Times New Roman" w:cs="Times New Roman"/>
          <w:color w:val="22313F"/>
          <w:sz w:val="24"/>
          <w:szCs w:val="24"/>
          <w:lang w:eastAsia="cs-CZ"/>
        </w:rPr>
        <w:br/>
        <w:t>Při klasifikaci výsledků ve vyučovacích předmětech uvedených v odst.1 se v souladu s požadavky školního vzdělávacího programu hodnotí:</w:t>
      </w:r>
    </w:p>
    <w:p w14:paraId="01018122"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ucelenost, přesnost a trvalost osvojení požadovaných poznatků, faktů, pojmů, definic, zákonitostí a vztahů</w:t>
      </w:r>
    </w:p>
    <w:p w14:paraId="31C3A801"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a rozsah získaných dovedností vykonávat požadované intelektuální a motorické činnosti</w:t>
      </w:r>
    </w:p>
    <w:p w14:paraId="3A11001D"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schopnost uplatňovat osvojené poznatky a dovednosti při řešení teoretických a praktických úkolů, při výkladu a hodnocení společenských a přírodních jevů a zákonitostí</w:t>
      </w:r>
    </w:p>
    <w:p w14:paraId="393E1E08"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myšlení, především jeho logika, samostatnost a tvořivost, aktivita v přístupu k činnostem, zájem o ně a vztah k nim</w:t>
      </w:r>
    </w:p>
    <w:p w14:paraId="1F12F1A0"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přesnost, výstižnost a odborná i jazyková správnost ústního a písemného projevu</w:t>
      </w:r>
    </w:p>
    <w:p w14:paraId="34CC3D00"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činností</w:t>
      </w:r>
    </w:p>
    <w:p w14:paraId="1A4CF37B"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účinných metod samostatného studia</w:t>
      </w:r>
    </w:p>
    <w:p w14:paraId="15257E4B" w14:textId="77777777" w:rsidR="00205CD7" w:rsidRPr="00E755EF" w:rsidRDefault="00205CD7" w:rsidP="00205CD7">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dané problematice.</w:t>
      </w:r>
    </w:p>
    <w:p w14:paraId="5A6AB718"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Výchovně vzdělávací výsledky se klasifikují podle těchto kritérií:</w:t>
      </w:r>
    </w:p>
    <w:p w14:paraId="4AFF083B" w14:textId="77777777" w:rsidR="00205CD7" w:rsidRPr="00E755EF" w:rsidRDefault="00205CD7" w:rsidP="00205CD7">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1 (výborný)</w:t>
      </w:r>
      <w:r w:rsidRPr="00E755EF">
        <w:rPr>
          <w:rFonts w:ascii="Times New Roman" w:eastAsia="Times New Roman" w:hAnsi="Times New Roman" w:cs="Times New Roman"/>
          <w:color w:val="22313F"/>
          <w:sz w:val="24"/>
          <w:szCs w:val="24"/>
          <w:lang w:eastAsia="cs-CZ"/>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w:t>
      </w:r>
    </w:p>
    <w:p w14:paraId="34EBAA95" w14:textId="77777777" w:rsidR="00205CD7" w:rsidRPr="00E755EF" w:rsidRDefault="00205CD7" w:rsidP="00205CD7">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2 (chvalitebný)</w:t>
      </w:r>
      <w:r w:rsidRPr="00E755EF">
        <w:rPr>
          <w:rFonts w:ascii="Times New Roman" w:eastAsia="Times New Roman" w:hAnsi="Times New Roman" w:cs="Times New Roman"/>
          <w:color w:val="22313F"/>
          <w:sz w:val="24"/>
          <w:szCs w:val="24"/>
          <w:lang w:eastAsia="cs-CZ"/>
        </w:rPr>
        <w:b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FFBE63A" w14:textId="77777777" w:rsidR="00205CD7" w:rsidRPr="00E755EF" w:rsidRDefault="00205CD7" w:rsidP="00205CD7">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Stupeň 3 (dobrý)</w:t>
      </w:r>
      <w:r w:rsidRPr="00E755EF">
        <w:rPr>
          <w:rFonts w:ascii="Times New Roman" w:eastAsia="Times New Roman" w:hAnsi="Times New Roman" w:cs="Times New Roman"/>
          <w:color w:val="22313F"/>
          <w:sz w:val="24"/>
          <w:szCs w:val="24"/>
          <w:lang w:eastAsia="cs-CZ"/>
        </w:rPr>
        <w:b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DBC1F95" w14:textId="77777777" w:rsidR="00205CD7" w:rsidRPr="00E755EF" w:rsidRDefault="00205CD7" w:rsidP="00205CD7">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4 (dostatečný)</w:t>
      </w:r>
      <w:r w:rsidRPr="00E755EF">
        <w:rPr>
          <w:rFonts w:ascii="Times New Roman" w:eastAsia="Times New Roman" w:hAnsi="Times New Roman" w:cs="Times New Roman"/>
          <w:color w:val="22313F"/>
          <w:sz w:val="24"/>
          <w:szCs w:val="24"/>
          <w:lang w:eastAsia="cs-CZ"/>
        </w:rPr>
        <w:b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51448CF" w14:textId="77777777" w:rsidR="00205CD7" w:rsidRPr="00E755EF" w:rsidRDefault="00205CD7" w:rsidP="00205CD7">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5 (nedostatečný)</w:t>
      </w:r>
      <w:r w:rsidRPr="00E755EF">
        <w:rPr>
          <w:rFonts w:ascii="Times New Roman" w:eastAsia="Times New Roman" w:hAnsi="Times New Roman" w:cs="Times New Roman"/>
          <w:color w:val="22313F"/>
          <w:sz w:val="24"/>
          <w:szCs w:val="24"/>
          <w:lang w:eastAsia="cs-CZ"/>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639F115"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13    Klasifikace ve vyučovaných předmětech s převahou výchovného zaměření</w:t>
      </w:r>
    </w:p>
    <w:p w14:paraId="27E2A233"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výchovného zaměření mají na základní škole předměty výtvarná výchova, tělesná výchova, občanská výchova, hudební výchova.</w:t>
      </w:r>
      <w:r w:rsidRPr="00E755EF">
        <w:rPr>
          <w:rFonts w:ascii="Times New Roman" w:eastAsia="Times New Roman" w:hAnsi="Times New Roman" w:cs="Times New Roman"/>
          <w:color w:val="22313F"/>
          <w:sz w:val="24"/>
          <w:szCs w:val="24"/>
          <w:lang w:eastAsia="cs-CZ"/>
        </w:rPr>
        <w:br/>
        <w:t>Při průběžné klasifikaci praktických činností a teoretických poznatků, které jsou součástí předmětů uvedených v odst. 1, postupuje učitel podle čl. 3, 4 a 5.</w:t>
      </w:r>
      <w:r w:rsidRPr="00E755EF">
        <w:rPr>
          <w:rFonts w:ascii="Times New Roman" w:eastAsia="Times New Roman" w:hAnsi="Times New Roman" w:cs="Times New Roman"/>
          <w:color w:val="22313F"/>
          <w:sz w:val="24"/>
          <w:szCs w:val="24"/>
          <w:lang w:eastAsia="cs-CZ"/>
        </w:rPr>
        <w:br/>
        <w:t>Při klasifikaci v předmětech uvedených v odst. 1 v souladu s požadavky školního vzdělávacího programu se hodnotí:</w:t>
      </w:r>
    </w:p>
    <w:p w14:paraId="3C7543D6"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tvořivosti a samostatnosti</w:t>
      </w:r>
    </w:p>
    <w:p w14:paraId="79B84341"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potřebných vědomostí, dovedností a návyků, zvládnutí účelných způsobů práce</w:t>
      </w:r>
    </w:p>
    <w:p w14:paraId="2CF8FEA3"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využití získaných teoretických vědomostí v praktických činnostech</w:t>
      </w:r>
    </w:p>
    <w:p w14:paraId="674D8DF3"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aktivita, samostatnost, tvořivost a iniciativa</w:t>
      </w:r>
    </w:p>
    <w:p w14:paraId="254BA235"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dle osobních předpokladů</w:t>
      </w:r>
    </w:p>
    <w:p w14:paraId="619A998D" w14:textId="77777777" w:rsidR="00205CD7" w:rsidRPr="00E755EF" w:rsidRDefault="00205CD7" w:rsidP="00205CD7">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k dané problematice.</w:t>
      </w:r>
    </w:p>
    <w:p w14:paraId="0301AF5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Výchovně vzdělávací výsledky se klasifikují podle těchto kritérií:</w:t>
      </w:r>
    </w:p>
    <w:p w14:paraId="72AF318D" w14:textId="77777777" w:rsidR="00205CD7" w:rsidRPr="00E755EF" w:rsidRDefault="00205CD7" w:rsidP="00205CD7">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1</w:t>
      </w:r>
      <w:r w:rsidRPr="00E755EF">
        <w:rPr>
          <w:rFonts w:ascii="Times New Roman" w:eastAsia="Times New Roman" w:hAnsi="Times New Roman" w:cs="Times New Roman"/>
          <w:color w:val="22313F"/>
          <w:sz w:val="24"/>
          <w:szCs w:val="24"/>
          <w:lang w:eastAsia="cs-CZ"/>
        </w:rPr>
        <w:t> ( výborný)</w:t>
      </w:r>
      <w:r w:rsidRPr="00E755EF">
        <w:rPr>
          <w:rFonts w:ascii="Times New Roman" w:eastAsia="Times New Roman" w:hAnsi="Times New Roman" w:cs="Times New Roman"/>
          <w:color w:val="22313F"/>
          <w:sz w:val="24"/>
          <w:szCs w:val="24"/>
          <w:lang w:eastAsia="cs-CZ"/>
        </w:rPr>
        <w:br/>
        <w:t xml:space="preserve">Žák je v činnostech velmi aktivní. Pracuje tvořivě, samostatně, plně využívá svých osobních </w:t>
      </w:r>
      <w:r w:rsidRPr="00E755EF">
        <w:rPr>
          <w:rFonts w:ascii="Times New Roman" w:eastAsia="Times New Roman" w:hAnsi="Times New Roman" w:cs="Times New Roman"/>
          <w:color w:val="22313F"/>
          <w:sz w:val="24"/>
          <w:szCs w:val="24"/>
          <w:lang w:eastAsia="cs-CZ"/>
        </w:rPr>
        <w:lastRenderedPageBreak/>
        <w:t>předpokladů a rozvíjí je v individuálních a kolektivních projevech. Osvojené vědomosti, dovednosti a návyky aplikuje tvořivě v nových úkolech. Má výrazně aktivní zájem o vyučovací předmět.</w:t>
      </w:r>
    </w:p>
    <w:p w14:paraId="460CF5D8" w14:textId="77777777" w:rsidR="00205CD7" w:rsidRPr="00E755EF" w:rsidRDefault="00205CD7" w:rsidP="00205CD7">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2</w:t>
      </w:r>
      <w:r w:rsidRPr="00E755EF">
        <w:rPr>
          <w:rFonts w:ascii="Times New Roman" w:eastAsia="Times New Roman" w:hAnsi="Times New Roman" w:cs="Times New Roman"/>
          <w:color w:val="22313F"/>
          <w:sz w:val="24"/>
          <w:szCs w:val="24"/>
          <w:lang w:eastAsia="cs-CZ"/>
        </w:rPr>
        <w:t> (chvalitebný)</w:t>
      </w:r>
      <w:r w:rsidRPr="00E755EF">
        <w:rPr>
          <w:rFonts w:ascii="Times New Roman" w:eastAsia="Times New Roman" w:hAnsi="Times New Roman" w:cs="Times New Roman"/>
          <w:color w:val="22313F"/>
          <w:sz w:val="24"/>
          <w:szCs w:val="24"/>
          <w:lang w:eastAsia="cs-CZ"/>
        </w:rPr>
        <w:br/>
        <w:t>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w:t>
      </w:r>
    </w:p>
    <w:p w14:paraId="7A40478A" w14:textId="77777777" w:rsidR="00205CD7" w:rsidRPr="00E755EF" w:rsidRDefault="00205CD7" w:rsidP="00205CD7">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3</w:t>
      </w:r>
      <w:r w:rsidRPr="00E755EF">
        <w:rPr>
          <w:rFonts w:ascii="Times New Roman" w:eastAsia="Times New Roman" w:hAnsi="Times New Roman" w:cs="Times New Roman"/>
          <w:color w:val="22313F"/>
          <w:sz w:val="24"/>
          <w:szCs w:val="24"/>
          <w:lang w:eastAsia="cs-CZ"/>
        </w:rPr>
        <w:t> (dobrý)</w:t>
      </w:r>
      <w:r w:rsidRPr="00E755EF">
        <w:rPr>
          <w:rFonts w:ascii="Times New Roman" w:eastAsia="Times New Roman" w:hAnsi="Times New Roman" w:cs="Times New Roman"/>
          <w:color w:val="22313F"/>
          <w:sz w:val="24"/>
          <w:szCs w:val="24"/>
          <w:lang w:eastAsia="cs-CZ"/>
        </w:rPr>
        <w:b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14:paraId="0F0584CD" w14:textId="77777777" w:rsidR="00205CD7" w:rsidRPr="00E755EF" w:rsidRDefault="00205CD7" w:rsidP="00205CD7">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4</w:t>
      </w:r>
      <w:r w:rsidRPr="00E755EF">
        <w:rPr>
          <w:rFonts w:ascii="Times New Roman" w:eastAsia="Times New Roman" w:hAnsi="Times New Roman" w:cs="Times New Roman"/>
          <w:color w:val="22313F"/>
          <w:sz w:val="24"/>
          <w:szCs w:val="24"/>
          <w:lang w:eastAsia="cs-CZ"/>
        </w:rPr>
        <w:t> (dostatečný)</w:t>
      </w:r>
      <w:r w:rsidRPr="00E755EF">
        <w:rPr>
          <w:rFonts w:ascii="Times New Roman" w:eastAsia="Times New Roman" w:hAnsi="Times New Roman" w:cs="Times New Roman"/>
          <w:color w:val="22313F"/>
          <w:sz w:val="24"/>
          <w:szCs w:val="24"/>
          <w:lang w:eastAsia="cs-CZ"/>
        </w:rPr>
        <w:b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14:paraId="61C47620" w14:textId="77777777" w:rsidR="00205CD7" w:rsidRPr="00E755EF" w:rsidRDefault="00205CD7" w:rsidP="00205CD7">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5</w:t>
      </w:r>
      <w:r w:rsidRPr="00E755EF">
        <w:rPr>
          <w:rFonts w:ascii="Times New Roman" w:eastAsia="Times New Roman" w:hAnsi="Times New Roman" w:cs="Times New Roman"/>
          <w:color w:val="22313F"/>
          <w:sz w:val="24"/>
          <w:szCs w:val="24"/>
          <w:lang w:eastAsia="cs-CZ"/>
        </w:rPr>
        <w:t> (nedostatečný)</w:t>
      </w:r>
      <w:r w:rsidRPr="00E755EF">
        <w:rPr>
          <w:rFonts w:ascii="Times New Roman" w:eastAsia="Times New Roman" w:hAnsi="Times New Roman" w:cs="Times New Roman"/>
          <w:color w:val="22313F"/>
          <w:sz w:val="24"/>
          <w:szCs w:val="24"/>
          <w:lang w:eastAsia="cs-CZ"/>
        </w:rPr>
        <w:br/>
        <w:t>Žák je v činnostech převážně pasivní. Rozvoj jeho schopností je neuspokojivý. Jeho projev je povětšině chybný. Osvojené vědomosti a dovednosti nedovede nebo nechce aplikovat. Neprojevuje zájem o vyučovací předmět.</w:t>
      </w:r>
    </w:p>
    <w:p w14:paraId="48F498AB"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14     Předměty s převahou praktických činností</w:t>
      </w:r>
    </w:p>
    <w:p w14:paraId="6A91B94D"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praktických činností má na základní škole předmět pracovní činnosti.</w:t>
      </w:r>
      <w:r w:rsidRPr="00E755EF">
        <w:rPr>
          <w:rFonts w:ascii="Times New Roman" w:eastAsia="Times New Roman" w:hAnsi="Times New Roman" w:cs="Times New Roman"/>
          <w:color w:val="22313F"/>
          <w:sz w:val="24"/>
          <w:szCs w:val="24"/>
          <w:lang w:eastAsia="cs-CZ"/>
        </w:rPr>
        <w:br/>
        <w:t>Při průběžné klasifikaci praktických činností a teoretických poznatků, které jsou součástí předmětu uvedených v odst. 1, postupuje učitel podle čl. 3, 4 a 5.</w:t>
      </w:r>
      <w:r w:rsidRPr="00E755EF">
        <w:rPr>
          <w:rFonts w:ascii="Times New Roman" w:eastAsia="Times New Roman" w:hAnsi="Times New Roman" w:cs="Times New Roman"/>
          <w:color w:val="22313F"/>
          <w:sz w:val="24"/>
          <w:szCs w:val="24"/>
          <w:lang w:eastAsia="cs-CZ"/>
        </w:rPr>
        <w:br/>
        <w:t>Při klasifikaci v předmětu uvedeném v odst. 1 v souladu s požadavky školního vzdělávacího programu se hodnotí:</w:t>
      </w:r>
    </w:p>
    <w:p w14:paraId="737EAF5D" w14:textId="77777777" w:rsidR="00205CD7" w:rsidRPr="00E755EF" w:rsidRDefault="00205CD7" w:rsidP="00205CD7">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tvořivosti a samostatnosti</w:t>
      </w:r>
    </w:p>
    <w:p w14:paraId="5E1A6E4E" w14:textId="77777777" w:rsidR="00205CD7" w:rsidRPr="00E755EF" w:rsidRDefault="00205CD7" w:rsidP="00205CD7">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potřebných vědomostí, dovedností a návyků, zvládnutí účelných způsobů práce</w:t>
      </w:r>
    </w:p>
    <w:p w14:paraId="3706995A" w14:textId="77777777" w:rsidR="00205CD7" w:rsidRPr="00E755EF" w:rsidRDefault="00205CD7" w:rsidP="00205CD7">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využití získaných teoretických vědomostí v praktických činnostech</w:t>
      </w:r>
    </w:p>
    <w:p w14:paraId="1335E492" w14:textId="77777777" w:rsidR="00205CD7" w:rsidRPr="00E755EF" w:rsidRDefault="00205CD7" w:rsidP="00205CD7">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aktivita, samostatnost, tvořivost a iniciativa</w:t>
      </w:r>
    </w:p>
    <w:p w14:paraId="158E6479" w14:textId="77777777" w:rsidR="00205CD7" w:rsidRPr="00E755EF" w:rsidRDefault="00205CD7" w:rsidP="00205CD7">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dle osobních předpokladů</w:t>
      </w:r>
    </w:p>
    <w:p w14:paraId="12B1289D" w14:textId="77777777" w:rsidR="00205CD7" w:rsidRPr="00E755EF" w:rsidRDefault="00205CD7" w:rsidP="00205CD7">
      <w:pPr>
        <w:numPr>
          <w:ilvl w:val="0"/>
          <w:numId w:val="3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k dané problematice</w:t>
      </w:r>
      <w:r w:rsidRPr="00E755EF">
        <w:rPr>
          <w:rFonts w:ascii="Times New Roman" w:eastAsia="Times New Roman" w:hAnsi="Times New Roman" w:cs="Times New Roman"/>
          <w:color w:val="22313F"/>
          <w:sz w:val="24"/>
          <w:szCs w:val="24"/>
          <w:lang w:eastAsia="cs-CZ"/>
        </w:rPr>
        <w:br/>
      </w:r>
      <w:r w:rsidRPr="00E755EF">
        <w:rPr>
          <w:rFonts w:ascii="Times New Roman" w:eastAsia="Times New Roman" w:hAnsi="Times New Roman" w:cs="Times New Roman"/>
          <w:b/>
          <w:bCs/>
          <w:color w:val="22313F"/>
          <w:sz w:val="24"/>
          <w:szCs w:val="24"/>
          <w:lang w:eastAsia="cs-CZ"/>
        </w:rPr>
        <w:t>Stupeň 1 (výborný)</w:t>
      </w:r>
      <w:r w:rsidRPr="00E755EF">
        <w:rPr>
          <w:rFonts w:ascii="Times New Roman" w:eastAsia="Times New Roman" w:hAnsi="Times New Roman" w:cs="Times New Roman"/>
          <w:color w:val="22313F"/>
          <w:sz w:val="24"/>
          <w:szCs w:val="24"/>
          <w:lang w:eastAsia="cs-CZ"/>
        </w:rPr>
        <w:b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w:t>
      </w: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lang w:eastAsia="cs-CZ"/>
        </w:rPr>
        <w:t>Stupeň 2 (chvalitebný)</w:t>
      </w:r>
      <w:r w:rsidRPr="00E755EF">
        <w:rPr>
          <w:rFonts w:ascii="Times New Roman" w:eastAsia="Times New Roman" w:hAnsi="Times New Roman" w:cs="Times New Roman"/>
          <w:color w:val="22313F"/>
          <w:sz w:val="24"/>
          <w:szCs w:val="24"/>
          <w:lang w:eastAsia="cs-CZ"/>
        </w:rPr>
        <w:b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w:t>
      </w:r>
      <w:r w:rsidRPr="00E755EF">
        <w:rPr>
          <w:rFonts w:ascii="Times New Roman" w:eastAsia="Times New Roman" w:hAnsi="Times New Roman" w:cs="Times New Roman"/>
          <w:color w:val="22313F"/>
          <w:sz w:val="24"/>
          <w:szCs w:val="24"/>
          <w:lang w:eastAsia="cs-CZ"/>
        </w:rPr>
        <w:br/>
      </w:r>
      <w:r w:rsidRPr="00E755EF">
        <w:rPr>
          <w:rFonts w:ascii="Times New Roman" w:eastAsia="Times New Roman" w:hAnsi="Times New Roman" w:cs="Times New Roman"/>
          <w:b/>
          <w:bCs/>
          <w:color w:val="22313F"/>
          <w:sz w:val="24"/>
          <w:szCs w:val="24"/>
          <w:lang w:eastAsia="cs-CZ"/>
        </w:rPr>
        <w:t>Stupeň 3 (dobrý)</w:t>
      </w:r>
      <w:r w:rsidRPr="00E755EF">
        <w:rPr>
          <w:rFonts w:ascii="Times New Roman" w:eastAsia="Times New Roman" w:hAnsi="Times New Roman" w:cs="Times New Roman"/>
          <w:color w:val="22313F"/>
          <w:sz w:val="24"/>
          <w:szCs w:val="24"/>
          <w:lang w:eastAsia="cs-CZ"/>
        </w:rPr>
        <w:br/>
      </w:r>
      <w:r w:rsidRPr="00E755EF">
        <w:rPr>
          <w:rFonts w:ascii="Times New Roman" w:eastAsia="Times New Roman" w:hAnsi="Times New Roman" w:cs="Times New Roman"/>
          <w:color w:val="22313F"/>
          <w:sz w:val="24"/>
          <w:szCs w:val="24"/>
          <w:lang w:eastAsia="cs-CZ"/>
        </w:rPr>
        <w:lastRenderedPageBreak/>
        <w:t>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w:t>
      </w: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lang w:eastAsia="cs-CZ"/>
        </w:rPr>
        <w:t>Stupeň 4 (dostatečný)</w:t>
      </w:r>
      <w:r w:rsidRPr="00E755EF">
        <w:rPr>
          <w:rFonts w:ascii="Times New Roman" w:eastAsia="Times New Roman" w:hAnsi="Times New Roman" w:cs="Times New Roman"/>
          <w:color w:val="22313F"/>
          <w:sz w:val="24"/>
          <w:szCs w:val="24"/>
          <w:lang w:eastAsia="cs-CZ"/>
        </w:rPr>
        <w:br/>
        <w:t>Žák pracuje bez zájmu , chybí mu pozitivní vztah k práci, k pracovnímu kolektivu a praktickým činnostem.</w:t>
      </w:r>
    </w:p>
    <w:p w14:paraId="316FBA6B" w14:textId="77777777" w:rsidR="00205CD7" w:rsidRPr="00E755EF" w:rsidRDefault="00205CD7" w:rsidP="00205CD7">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     Stupeň 5 (nedostatečný)</w:t>
      </w:r>
    </w:p>
    <w:p w14:paraId="264F7B3B"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chybí          jakákoliv snaha. Práci na pracovišti si nedokáže      zorganizovat, nedbá na pořádek na       pracovišti. Neovládá předpisy o ochraně   materiálů a energie.</w:t>
      </w:r>
    </w:p>
    <w:p w14:paraId="52375089"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15 Komisionální a opravné zkoušky</w:t>
      </w:r>
    </w:p>
    <w:p w14:paraId="2F198A43"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Komisi pro komisionální přezkoušení jmenuje ředitel školy.</w:t>
      </w:r>
    </w:p>
    <w:p w14:paraId="01D9F4CD"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Komise je tříčlenná a tvoří ji :</w:t>
      </w:r>
    </w:p>
    <w:p w14:paraId="21910263" w14:textId="77777777" w:rsidR="00205CD7" w:rsidRPr="00E755EF" w:rsidRDefault="00205CD7" w:rsidP="00205CD7">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předseda – ředitel školy, popřípadě jím pověřený učitel</w:t>
      </w:r>
    </w:p>
    <w:p w14:paraId="5315665C" w14:textId="77777777" w:rsidR="00205CD7" w:rsidRPr="00E755EF" w:rsidRDefault="00205CD7" w:rsidP="00205CD7">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zkoušející učitel – zpravidla vyučující daného předmětu ve třídě, v níž je žák zařazen, popřípadě jiný vyučující daného předmětu</w:t>
      </w:r>
    </w:p>
    <w:p w14:paraId="7704B275" w14:textId="77777777" w:rsidR="00205CD7" w:rsidRPr="00E755EF" w:rsidRDefault="00205CD7" w:rsidP="00205CD7">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přísedící – jiný vyučující daného předmětu nebo předmětu stejné vzdělávací oblasti stanovené Rámcovým vzdělávacím programem.</w:t>
      </w:r>
    </w:p>
    <w:p w14:paraId="0A3F26F2"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Výsledek zkoušky je stanoven hlasováním a nelze jej již napadnout novou žádostí o přezkoušení.</w:t>
      </w:r>
    </w:p>
    <w:p w14:paraId="33C5CFE1"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sdělí výsledek přezkoušení prokazatelným způsobem žákovi a zákonnému zástupci žáka.</w:t>
      </w:r>
    </w:p>
    <w:p w14:paraId="46C4CCE5"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16   Hodnocení žáku se speciálními vzdělávacími potřebami a žáků mimořádně nadaných</w:t>
      </w:r>
    </w:p>
    <w:p w14:paraId="06F54516" w14:textId="77777777" w:rsidR="00205CD7" w:rsidRPr="00E755EF" w:rsidRDefault="00205CD7" w:rsidP="00205CD7">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0A6812F2" w14:textId="77777777" w:rsidR="00205CD7" w:rsidRPr="00E755EF" w:rsidRDefault="00205CD7" w:rsidP="00205CD7">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hodnocení žáků se speciálními vzdělávacími potřebami se přihlíží k povaze postižení nebo znevýhodnění.</w:t>
      </w:r>
    </w:p>
    <w:p w14:paraId="55AB78FF" w14:textId="77777777" w:rsidR="00205CD7" w:rsidRPr="00E755EF" w:rsidRDefault="00205CD7" w:rsidP="00205CD7">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s písemným doporučením školského poradenského zařízení povolit žákovi se speciálními vzdělávacími potřebami a mimořádně nadanému žáku na žádost jeho zákonného zástupce povolit vzdělávání podle individuálního vzdělávacího plánu.</w:t>
      </w:r>
    </w:p>
    <w:p w14:paraId="2E4DB97C" w14:textId="77777777" w:rsidR="00205CD7" w:rsidRPr="00E755EF" w:rsidRDefault="00205CD7" w:rsidP="00205CD7">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přeřadit mimořádně nadaného žáka do vyššího ročníku bez absolvování předchozího ročníku na základě zkoušky před komisí.</w:t>
      </w:r>
    </w:p>
    <w:p w14:paraId="76D1A4A2"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17  Plnění povinné školní docházky ve škole mimo území ČR nebo v zahraniční škole na území ČR</w:t>
      </w:r>
    </w:p>
    <w:p w14:paraId="63A5CBD7"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Legislativní úprava: § 38 zákona č. 561/2004 Sb. V platném znění a §§ 18 – 18d, 19 a 20 vyhlášky č. 48/2005 Sb. V platném znění.</w:t>
      </w:r>
    </w:p>
    <w:p w14:paraId="6A89F402" w14:textId="77777777" w:rsidR="00205CD7" w:rsidRPr="00E755EF" w:rsidRDefault="00205CD7" w:rsidP="00205CD7">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Čl. 18 </w:t>
      </w:r>
      <w:r w:rsidRPr="00E755EF">
        <w:rPr>
          <w:rFonts w:ascii="Times New Roman" w:eastAsia="Times New Roman" w:hAnsi="Times New Roman" w:cs="Times New Roman"/>
          <w:b/>
          <w:bCs/>
          <w:color w:val="22313F"/>
          <w:sz w:val="24"/>
          <w:szCs w:val="24"/>
          <w:lang w:eastAsia="cs-CZ"/>
        </w:rPr>
        <w:t>Přijímání a hodnocení žáků – cizinců</w:t>
      </w:r>
    </w:p>
    <w:p w14:paraId="4962E91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přijímání žáků-cizinců je zákonný zástupce žáka povinen předložit:</w:t>
      </w:r>
    </w:p>
    <w:p w14:paraId="7293D9B6" w14:textId="77777777" w:rsidR="00205CD7" w:rsidRPr="00E755EF" w:rsidRDefault="00205CD7" w:rsidP="00205CD7">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Žádost zákonných zástupců o přijetí žáka-cizince do ZŠ</w:t>
      </w:r>
    </w:p>
    <w:p w14:paraId="2D13FF39" w14:textId="77777777" w:rsidR="00205CD7" w:rsidRPr="00E755EF" w:rsidRDefault="00205CD7" w:rsidP="00205CD7">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Druhopis rodného listu s úředně ověřeným překladem</w:t>
      </w:r>
    </w:p>
    <w:p w14:paraId="7332FAF5" w14:textId="77777777" w:rsidR="00205CD7" w:rsidRPr="00E755EF" w:rsidRDefault="00205CD7" w:rsidP="00205CD7">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Doklad, kterým bylo uděleno povolení trvalému pobytu na území České republiky nebo udělení azylu na území České republiky.</w:t>
      </w:r>
    </w:p>
    <w:p w14:paraId="05D26D43"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 zařazení žáka-cizince do ročníku rozhodne ředitel školy na základě doporučení pedagogické komise školy, která zjistí úroveň znalostí z českého jazyka a úroveň dosaženého vzdělání.</w:t>
      </w:r>
    </w:p>
    <w:p w14:paraId="74B65850"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Komise je povinna ve spolupráci s třídním učitelem průběžně sledovat dosahované výsledky žáka ve výchovně vzdělávacím procesu a v případě změny navrhnout řediteli školy přestup do vyššího nebo nižšího ročníku.</w:t>
      </w:r>
    </w:p>
    <w:p w14:paraId="1266DF04"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je povinen projednat s ostatními vyučujícími:</w:t>
      </w:r>
    </w:p>
    <w:p w14:paraId="0F8649F0" w14:textId="77777777" w:rsidR="00205CD7" w:rsidRPr="00E755EF" w:rsidRDefault="00205CD7" w:rsidP="00205CD7">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informace o žákovi-cizinci,</w:t>
      </w:r>
    </w:p>
    <w:p w14:paraId="2DCF397B" w14:textId="77777777" w:rsidR="00205CD7" w:rsidRPr="00E755EF" w:rsidRDefault="00205CD7" w:rsidP="00205CD7">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úroveň dosaženého vzdělání,</w:t>
      </w:r>
    </w:p>
    <w:p w14:paraId="01DCED7E" w14:textId="77777777" w:rsidR="00205CD7" w:rsidRPr="00E755EF" w:rsidRDefault="00205CD7" w:rsidP="00205CD7">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hodnocení a klasifikace.</w:t>
      </w:r>
    </w:p>
    <w:p w14:paraId="138FAB08"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 žáků školy – cizinců se závažné nedostatky ve vyučovacím předmětu český jazyk a literatura a případně v dalších vyučovacích předmětech považují za objektivní příčinu a hodnotí se a klasifikují s přihlédnutím k jazykovému handicapu žáka – cizince. Na konci 1. pololetí prvního školního roku nemusí být tento žák klasifikován ani jinak hodnocen, na konci 2. pololetí, případně v náhradním termínu, je žák hodnocen s přihlédnutím k jazykovému handicapu a k jeho vzdělávacím výsledkům v jednotlivých vyučovacích předmětech. nemůže-li být tento žák z výše uvedené objektivní příčiny klasifikován, opakuje ročník.</w:t>
      </w:r>
    </w:p>
    <w:p w14:paraId="09A1047D"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 občan Slovenské republiky – má právo při plnění studijních povinností používat, s výjimkou českého jazyka a literatury, slovenský jazyk. Škola nemá povinnost žáka-cizince doučovat českému jazyku.</w:t>
      </w:r>
    </w:p>
    <w:p w14:paraId="0135EAD5" w14:textId="77777777" w:rsidR="00205CD7" w:rsidRPr="00E755EF" w:rsidRDefault="00205CD7" w:rsidP="00205CD7">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Právní úprava:</w:t>
      </w:r>
    </w:p>
    <w:p w14:paraId="0C7EA26E" w14:textId="77777777" w:rsidR="00205CD7" w:rsidRPr="00E755EF" w:rsidRDefault="00205CD7" w:rsidP="00205CD7">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zákon č. 561/2004 Sb. o předškolním, základním, středním, vyšším odborném a jiném vzdělávání</w:t>
      </w:r>
    </w:p>
    <w:p w14:paraId="712A2083" w14:textId="77777777" w:rsidR="00205CD7" w:rsidRPr="00E755EF" w:rsidRDefault="00205CD7" w:rsidP="00205CD7">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48/2005 Sb. o základním vzdělávání a některých náležitostech plnění povinné školní docházky</w:t>
      </w:r>
    </w:p>
    <w:p w14:paraId="782E4306" w14:textId="77777777" w:rsidR="00205CD7" w:rsidRPr="00E755EF" w:rsidRDefault="00205CD7" w:rsidP="00205CD7">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72/2005 Sb. o poskytování poradenských služeb ve školách a školských poradenských zařízení</w:t>
      </w:r>
    </w:p>
    <w:p w14:paraId="21CE4853" w14:textId="77777777" w:rsidR="00205CD7" w:rsidRPr="00E755EF" w:rsidRDefault="00205CD7" w:rsidP="00205CD7">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73/2005 Sb. o vzdělávání dětí žáků a studentů se speciálními vzdělávacími potřebami a dětí, žáků a studentů mimořádně nadaných</w:t>
      </w:r>
    </w:p>
    <w:p w14:paraId="01B95779" w14:textId="77777777" w:rsidR="00205CD7" w:rsidRPr="00E755EF" w:rsidRDefault="00205CD7" w:rsidP="00205CD7">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74/2005 Sb. o zájmovém vzdělávání.</w:t>
      </w:r>
    </w:p>
    <w:p w14:paraId="3E5D5CBA" w14:textId="77777777" w:rsidR="00205CD7" w:rsidRPr="00E755EF" w:rsidRDefault="00205CD7" w:rsidP="00205CD7">
      <w:pPr>
        <w:rPr>
          <w:rFonts w:ascii="Times New Roman" w:hAnsi="Times New Roman" w:cs="Times New Roman"/>
          <w:sz w:val="24"/>
          <w:szCs w:val="24"/>
        </w:rPr>
      </w:pPr>
    </w:p>
    <w:p w14:paraId="1EBB2603"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CAE14C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D6038BE" w14:textId="77777777" w:rsidR="00205CD7" w:rsidRPr="00AA0F3F" w:rsidRDefault="00205CD7" w:rsidP="00205CD7">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lastRenderedPageBreak/>
        <w:t>Závěrečná ustanovení</w:t>
      </w:r>
    </w:p>
    <w:p w14:paraId="3F6D7CB5" w14:textId="77777777" w:rsidR="00205CD7" w:rsidRPr="00AA0F3F" w:rsidRDefault="00205CD7" w:rsidP="00205CD7">
      <w:pPr>
        <w:spacing w:after="0" w:line="240" w:lineRule="auto"/>
        <w:jc w:val="both"/>
        <w:rPr>
          <w:rFonts w:ascii="Times New Roman" w:eastAsia="Times New Roman" w:hAnsi="Times New Roman" w:cs="Times New Roman"/>
          <w:b/>
          <w:sz w:val="20"/>
          <w:szCs w:val="20"/>
          <w:lang w:eastAsia="cs-CZ"/>
        </w:rPr>
      </w:pPr>
    </w:p>
    <w:p w14:paraId="6656019F" w14:textId="308CC398"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Školní řád byl schválen školskou radou dne </w:t>
      </w:r>
      <w:r>
        <w:rPr>
          <w:rFonts w:ascii="Times New Roman" w:eastAsia="Times New Roman" w:hAnsi="Times New Roman" w:cs="Times New Roman"/>
          <w:sz w:val="20"/>
          <w:szCs w:val="20"/>
          <w:lang w:eastAsia="cs-CZ"/>
        </w:rPr>
        <w:t>3</w:t>
      </w:r>
      <w:r w:rsidR="006D3A03">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 202</w:t>
      </w:r>
      <w:r w:rsidR="006D3A03">
        <w:rPr>
          <w:rFonts w:ascii="Times New Roman" w:eastAsia="Times New Roman" w:hAnsi="Times New Roman" w:cs="Times New Roman"/>
          <w:sz w:val="20"/>
          <w:szCs w:val="20"/>
          <w:lang w:eastAsia="cs-CZ"/>
        </w:rPr>
        <w:t>3</w:t>
      </w:r>
    </w:p>
    <w:p w14:paraId="0C8910C0" w14:textId="77777777"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Zrušuje se předchozí znění této směrnice </w:t>
      </w:r>
    </w:p>
    <w:p w14:paraId="01543D04" w14:textId="47F28E2A" w:rsidR="00205CD7" w:rsidRPr="00AA0F3F" w:rsidRDefault="00205CD7" w:rsidP="00205CD7">
      <w:pPr>
        <w:overflowPunct w:val="0"/>
        <w:autoSpaceDE w:val="0"/>
        <w:autoSpaceDN w:val="0"/>
        <w:adjustRightInd w:val="0"/>
        <w:spacing w:after="0" w:line="240" w:lineRule="auto"/>
        <w:ind w:left="360"/>
        <w:jc w:val="center"/>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t xml:space="preserve">Směrnice nabývá účinnosti dnem: </w:t>
      </w:r>
      <w:r>
        <w:rPr>
          <w:rFonts w:ascii="Times New Roman" w:eastAsia="Times New Roman" w:hAnsi="Times New Roman" w:cs="Times New Roman"/>
          <w:b/>
          <w:sz w:val="20"/>
          <w:szCs w:val="20"/>
          <w:lang w:eastAsia="cs-CZ"/>
        </w:rPr>
        <w:t>1</w:t>
      </w:r>
      <w:r w:rsidRPr="00AA0F3F">
        <w:rPr>
          <w:rFonts w:ascii="Times New Roman" w:eastAsia="Times New Roman" w:hAnsi="Times New Roman" w:cs="Times New Roman"/>
          <w:b/>
          <w:sz w:val="20"/>
          <w:szCs w:val="20"/>
          <w:lang w:eastAsia="cs-CZ"/>
        </w:rPr>
        <w:t xml:space="preserve">. </w:t>
      </w:r>
      <w:r>
        <w:rPr>
          <w:rFonts w:ascii="Times New Roman" w:eastAsia="Times New Roman" w:hAnsi="Times New Roman" w:cs="Times New Roman"/>
          <w:b/>
          <w:sz w:val="20"/>
          <w:szCs w:val="20"/>
          <w:lang w:eastAsia="cs-CZ"/>
        </w:rPr>
        <w:t>září</w:t>
      </w:r>
      <w:r w:rsidRPr="00AA0F3F">
        <w:rPr>
          <w:rFonts w:ascii="Times New Roman" w:eastAsia="Times New Roman" w:hAnsi="Times New Roman" w:cs="Times New Roman"/>
          <w:b/>
          <w:sz w:val="20"/>
          <w:szCs w:val="20"/>
          <w:lang w:eastAsia="cs-CZ"/>
        </w:rPr>
        <w:t xml:space="preserve"> 202</w:t>
      </w:r>
      <w:r w:rsidR="006D3A03">
        <w:rPr>
          <w:rFonts w:ascii="Times New Roman" w:eastAsia="Times New Roman" w:hAnsi="Times New Roman" w:cs="Times New Roman"/>
          <w:b/>
          <w:sz w:val="20"/>
          <w:szCs w:val="20"/>
          <w:lang w:eastAsia="cs-CZ"/>
        </w:rPr>
        <w:t>3</w:t>
      </w:r>
    </w:p>
    <w:p w14:paraId="17B57CD3" w14:textId="77777777"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Podle § 30 školského zákona č. 561/2004 Sb. zveřejňuje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tento řád následujícím způsobem: vystavením na internetových stránkách školy, vyvěšením na nástěnce .</w:t>
      </w:r>
    </w:p>
    <w:p w14:paraId="2882713D" w14:textId="526BED8A"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Zaměstnanci školy s tímto řádem byli seznámeni dne </w:t>
      </w:r>
      <w:r>
        <w:rPr>
          <w:rFonts w:ascii="Times New Roman" w:eastAsia="Times New Roman" w:hAnsi="Times New Roman" w:cs="Times New Roman"/>
          <w:sz w:val="20"/>
          <w:szCs w:val="20"/>
          <w:lang w:eastAsia="cs-CZ"/>
        </w:rPr>
        <w:t>3</w:t>
      </w:r>
      <w:r w:rsidR="006D3A03">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srpna</w:t>
      </w:r>
      <w:r w:rsidRPr="00AA0F3F">
        <w:rPr>
          <w:rFonts w:ascii="Times New Roman" w:eastAsia="Times New Roman" w:hAnsi="Times New Roman" w:cs="Times New Roman"/>
          <w:sz w:val="20"/>
          <w:szCs w:val="20"/>
          <w:lang w:eastAsia="cs-CZ"/>
        </w:rPr>
        <w:t xml:space="preserve"> 202</w:t>
      </w:r>
      <w:r w:rsidR="006D3A03">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w:t>
      </w:r>
    </w:p>
    <w:p w14:paraId="2F3EF42F" w14:textId="7C62B575"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Žáci školy byli s tímto řádem seznámeni třídními učiteli dne </w:t>
      </w:r>
      <w:r w:rsidR="006D3A03">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září</w:t>
      </w:r>
      <w:r w:rsidRPr="00AA0F3F">
        <w:rPr>
          <w:rFonts w:ascii="Times New Roman" w:eastAsia="Times New Roman" w:hAnsi="Times New Roman" w:cs="Times New Roman"/>
          <w:sz w:val="20"/>
          <w:szCs w:val="20"/>
          <w:lang w:eastAsia="cs-CZ"/>
        </w:rPr>
        <w:t xml:space="preserve"> 202</w:t>
      </w:r>
      <w:r w:rsidR="006D3A03">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 xml:space="preserve">, seznámení je zaznamenáno v třídních knihách. </w:t>
      </w:r>
    </w:p>
    <w:p w14:paraId="1D2A880E" w14:textId="77777777" w:rsidR="00205CD7" w:rsidRPr="00AA0F3F" w:rsidRDefault="00205CD7" w:rsidP="00205CD7">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Zákonní zástupci žáků byli informováni o vydání řádu školy </w:t>
      </w:r>
      <w:r>
        <w:rPr>
          <w:rFonts w:ascii="Times New Roman" w:eastAsia="Times New Roman" w:hAnsi="Times New Roman" w:cs="Times New Roman"/>
          <w:sz w:val="20"/>
          <w:szCs w:val="20"/>
          <w:lang w:eastAsia="cs-CZ"/>
        </w:rPr>
        <w:t>a podpisem v žákovských knížkách potvrdili seznámení se školním řádem</w:t>
      </w:r>
      <w:r w:rsidRPr="00AA0F3F">
        <w:rPr>
          <w:rFonts w:ascii="Times New Roman" w:eastAsia="Times New Roman" w:hAnsi="Times New Roman" w:cs="Times New Roman"/>
          <w:sz w:val="20"/>
          <w:szCs w:val="20"/>
          <w:lang w:eastAsia="cs-CZ"/>
        </w:rPr>
        <w:t>, řád je pro ně zpřístupněn   na webových stránkách školy.</w:t>
      </w:r>
    </w:p>
    <w:p w14:paraId="03B23C2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67BB0CDB"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DE91DD8" w14:textId="5F4F847C"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xml:space="preserve"> Tavíkovicích</w:t>
      </w:r>
      <w:r w:rsidRPr="00AA0F3F">
        <w:rPr>
          <w:rFonts w:ascii="Times New Roman" w:eastAsia="Times New Roman" w:hAnsi="Times New Roman" w:cs="Times New Roman"/>
          <w:sz w:val="20"/>
          <w:szCs w:val="20"/>
          <w:lang w:eastAsia="cs-CZ"/>
        </w:rPr>
        <w:t xml:space="preserve"> dne </w:t>
      </w:r>
      <w:r>
        <w:rPr>
          <w:rFonts w:ascii="Times New Roman" w:eastAsia="Times New Roman" w:hAnsi="Times New Roman" w:cs="Times New Roman"/>
          <w:sz w:val="20"/>
          <w:szCs w:val="20"/>
          <w:lang w:eastAsia="cs-CZ"/>
        </w:rPr>
        <w:t>3</w:t>
      </w:r>
      <w:r w:rsidR="006D3A03">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srpna</w:t>
      </w:r>
      <w:r w:rsidRPr="00AA0F3F">
        <w:rPr>
          <w:rFonts w:ascii="Times New Roman" w:eastAsia="Times New Roman" w:hAnsi="Times New Roman" w:cs="Times New Roman"/>
          <w:sz w:val="20"/>
          <w:szCs w:val="20"/>
          <w:lang w:eastAsia="cs-CZ"/>
        </w:rPr>
        <w:t xml:space="preserve"> 202</w:t>
      </w:r>
      <w:r w:rsidR="006D3A03">
        <w:rPr>
          <w:rFonts w:ascii="Times New Roman" w:eastAsia="Times New Roman" w:hAnsi="Times New Roman" w:cs="Times New Roman"/>
          <w:sz w:val="20"/>
          <w:szCs w:val="20"/>
          <w:lang w:eastAsia="cs-CZ"/>
        </w:rPr>
        <w:t>3</w:t>
      </w:r>
    </w:p>
    <w:p w14:paraId="432A8F08"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2BDFC2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5D7F1A44"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701F8216"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03CE689A"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p>
    <w:p w14:paraId="208F90EC"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t>..............................................</w:t>
      </w:r>
    </w:p>
    <w:p w14:paraId="3EB77152" w14:textId="77777777" w:rsidR="00205CD7" w:rsidRPr="00AA0F3F" w:rsidRDefault="00205CD7" w:rsidP="00205CD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 xml:space="preserve">                 </w:t>
      </w:r>
      <w:r w:rsidRPr="00AA0F3F">
        <w:rPr>
          <w:rFonts w:ascii="Times New Roman" w:eastAsia="Times New Roman" w:hAnsi="Times New Roman" w:cs="Times New Roman"/>
          <w:sz w:val="20"/>
          <w:szCs w:val="20"/>
          <w:lang w:eastAsia="cs-CZ"/>
        </w:rPr>
        <w:t xml:space="preserve">Mgr. </w:t>
      </w:r>
      <w:r>
        <w:rPr>
          <w:rFonts w:ascii="Times New Roman" w:eastAsia="Times New Roman" w:hAnsi="Times New Roman" w:cs="Times New Roman"/>
          <w:sz w:val="20"/>
          <w:szCs w:val="20"/>
          <w:lang w:eastAsia="cs-CZ"/>
        </w:rPr>
        <w:t>Marie Francová</w:t>
      </w:r>
      <w:r w:rsidRPr="00AA0F3F">
        <w:rPr>
          <w:rFonts w:ascii="Times New Roman" w:eastAsia="Times New Roman" w:hAnsi="Times New Roman" w:cs="Times New Roman"/>
          <w:sz w:val="20"/>
          <w:szCs w:val="20"/>
          <w:lang w:eastAsia="cs-CZ"/>
        </w:rPr>
        <w:t>, ředitel</w:t>
      </w:r>
      <w:r>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w:t>
      </w:r>
    </w:p>
    <w:p w14:paraId="1E832A7D" w14:textId="77777777" w:rsidR="00205CD7" w:rsidRDefault="00205CD7" w:rsidP="00205CD7"/>
    <w:p w14:paraId="2CECB00F" w14:textId="77777777" w:rsidR="00205CD7" w:rsidRDefault="00205CD7"/>
    <w:sectPr w:rsidR="00205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36D1E2"/>
    <w:lvl w:ilvl="0">
      <w:numFmt w:val="decimal"/>
      <w:lvlText w:val="*"/>
      <w:lvlJc w:val="left"/>
      <w:pPr>
        <w:ind w:left="0" w:firstLine="0"/>
      </w:pPr>
    </w:lvl>
  </w:abstractNum>
  <w:abstractNum w:abstractNumId="1" w15:restartNumberingAfterBreak="0">
    <w:nsid w:val="02215B40"/>
    <w:multiLevelType w:val="multilevel"/>
    <w:tmpl w:val="DFDE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13822"/>
    <w:multiLevelType w:val="multilevel"/>
    <w:tmpl w:val="703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490F"/>
    <w:multiLevelType w:val="multilevel"/>
    <w:tmpl w:val="30E0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D42AE"/>
    <w:multiLevelType w:val="multilevel"/>
    <w:tmpl w:val="BE4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1468B"/>
    <w:multiLevelType w:val="multilevel"/>
    <w:tmpl w:val="EE8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7726"/>
    <w:multiLevelType w:val="multilevel"/>
    <w:tmpl w:val="603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75D75"/>
    <w:multiLevelType w:val="multilevel"/>
    <w:tmpl w:val="5D5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17C1E"/>
    <w:multiLevelType w:val="multilevel"/>
    <w:tmpl w:val="C08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E0FEF"/>
    <w:multiLevelType w:val="multilevel"/>
    <w:tmpl w:val="E2C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5727F"/>
    <w:multiLevelType w:val="multilevel"/>
    <w:tmpl w:val="8D1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A0483"/>
    <w:multiLevelType w:val="multilevel"/>
    <w:tmpl w:val="6D0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92497"/>
    <w:multiLevelType w:val="multilevel"/>
    <w:tmpl w:val="D8F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D73AB"/>
    <w:multiLevelType w:val="multilevel"/>
    <w:tmpl w:val="54EC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6518"/>
    <w:multiLevelType w:val="multilevel"/>
    <w:tmpl w:val="24B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70D77"/>
    <w:multiLevelType w:val="multilevel"/>
    <w:tmpl w:val="853E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B59D8"/>
    <w:multiLevelType w:val="multilevel"/>
    <w:tmpl w:val="DC9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F1F70"/>
    <w:multiLevelType w:val="multilevel"/>
    <w:tmpl w:val="66F0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26A97"/>
    <w:multiLevelType w:val="multilevel"/>
    <w:tmpl w:val="024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F66CC"/>
    <w:multiLevelType w:val="multilevel"/>
    <w:tmpl w:val="C8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70FF0"/>
    <w:multiLevelType w:val="multilevel"/>
    <w:tmpl w:val="335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5406A"/>
    <w:multiLevelType w:val="multilevel"/>
    <w:tmpl w:val="BC3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56AA7"/>
    <w:multiLevelType w:val="multilevel"/>
    <w:tmpl w:val="C29689A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2E43AE2"/>
    <w:multiLevelType w:val="multilevel"/>
    <w:tmpl w:val="5B7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3B04"/>
    <w:multiLevelType w:val="multilevel"/>
    <w:tmpl w:val="99D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61862"/>
    <w:multiLevelType w:val="multilevel"/>
    <w:tmpl w:val="3F6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C201F"/>
    <w:multiLevelType w:val="multilevel"/>
    <w:tmpl w:val="0A7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C7BFD"/>
    <w:multiLevelType w:val="multilevel"/>
    <w:tmpl w:val="F5E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D7A3F"/>
    <w:multiLevelType w:val="multilevel"/>
    <w:tmpl w:val="070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641A9"/>
    <w:multiLevelType w:val="multilevel"/>
    <w:tmpl w:val="55F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741AE"/>
    <w:multiLevelType w:val="multilevel"/>
    <w:tmpl w:val="D20C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A663B"/>
    <w:multiLevelType w:val="multilevel"/>
    <w:tmpl w:val="4EF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C3C97"/>
    <w:multiLevelType w:val="multilevel"/>
    <w:tmpl w:val="70A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94125"/>
    <w:multiLevelType w:val="multilevel"/>
    <w:tmpl w:val="B7E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C6CD4"/>
    <w:multiLevelType w:val="multilevel"/>
    <w:tmpl w:val="B27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A17BA"/>
    <w:multiLevelType w:val="multilevel"/>
    <w:tmpl w:val="E7D4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765548">
    <w:abstractNumId w:val="0"/>
    <w:lvlOverride w:ilvl="0">
      <w:lvl w:ilvl="0">
        <w:numFmt w:val="bullet"/>
        <w:lvlText w:val="-"/>
        <w:legacy w:legacy="1" w:legacySpace="120" w:legacyIndent="360"/>
        <w:lvlJc w:val="left"/>
        <w:pPr>
          <w:ind w:left="0" w:hanging="360"/>
        </w:pPr>
      </w:lvl>
    </w:lvlOverride>
  </w:num>
  <w:num w:numId="2" w16cid:durableId="1358310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6384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81371525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16cid:durableId="6904200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16cid:durableId="68822079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16cid:durableId="201498886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8" w16cid:durableId="162261363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16cid:durableId="75524514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16cid:durableId="2178232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1" w16cid:durableId="5634952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16cid:durableId="64162045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16cid:durableId="13199096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155191409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16cid:durableId="54703028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16cid:durableId="162649609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16cid:durableId="132239341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8" w16cid:durableId="173153312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9" w16cid:durableId="16767164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16cid:durableId="89222809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16cid:durableId="109274899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16cid:durableId="93140008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3" w16cid:durableId="192082128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16cid:durableId="47356363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16cid:durableId="125870948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16cid:durableId="89785774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16cid:durableId="22696229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16cid:durableId="152320876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9" w16cid:durableId="5713523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16cid:durableId="17789401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1" w16cid:durableId="139442434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2" w16cid:durableId="160769505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3" w16cid:durableId="149556032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55182773">
    <w:abstractNumId w:val="13"/>
  </w:num>
  <w:num w:numId="35" w16cid:durableId="200357836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6" w16cid:durableId="53106953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D7"/>
    <w:rsid w:val="00205CD7"/>
    <w:rsid w:val="00382682"/>
    <w:rsid w:val="003878F6"/>
    <w:rsid w:val="006D3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2106"/>
  <w15:chartTrackingRefBased/>
  <w15:docId w15:val="{2B367FA0-A89D-488D-A0EE-B1B93AE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5CD7"/>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8319</Words>
  <Characters>49088</Characters>
  <Application>Microsoft Office Word</Application>
  <DocSecurity>0</DocSecurity>
  <Lines>409</Lines>
  <Paragraphs>114</Paragraphs>
  <ScaleCrop>false</ScaleCrop>
  <Company/>
  <LinksUpToDate>false</LinksUpToDate>
  <CharactersWithSpaces>57293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Francová</dc:creator>
  <cp:keywords/>
  <dc:description/>
  <cp:lastModifiedBy>Marie Francová</cp:lastModifiedBy>
  <cp:revision>6</cp:revision>
  <dcterms:created xsi:type="dcterms:W3CDTF">2023-08-28T13:48:00Z</dcterms:created>
  <dcterms:modified xsi:type="dcterms:W3CDTF">2023-08-31T11:33:00Z</dcterms:modified>
</cp:coreProperties>
</file>